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B6" w:rsidRDefault="00FB6EB6" w:rsidP="00EA6598">
      <w:pPr>
        <w:rPr>
          <w:rFonts w:ascii="Arial" w:hAnsi="Arial" w:cs="Arial"/>
          <w:b/>
          <w:sz w:val="36"/>
          <w:szCs w:val="36"/>
        </w:rPr>
      </w:pPr>
    </w:p>
    <w:p w:rsidR="00CA2F32" w:rsidRDefault="0099114D" w:rsidP="00EA6598">
      <w:pPr>
        <w:rPr>
          <w:b/>
          <w:noProof/>
          <w:sz w:val="36"/>
          <w:szCs w:val="36"/>
          <w:lang w:val="fr-CA" w:eastAsia="fr-CA"/>
        </w:rPr>
      </w:pPr>
      <w:r w:rsidRPr="005C2941">
        <w:rPr>
          <w:b/>
          <w:noProof/>
          <w:sz w:val="36"/>
          <w:szCs w:val="36"/>
          <w:lang w:val="fr-CA" w:eastAsia="fr-CA"/>
        </w:rPr>
        <w:drawing>
          <wp:anchor distT="0" distB="0" distL="114300" distR="114300" simplePos="0" relativeHeight="251673600" behindDoc="0" locked="0" layoutInCell="1" allowOverlap="1" wp14:anchorId="0224477D" wp14:editId="44D73E62">
            <wp:simplePos x="0" y="0"/>
            <wp:positionH relativeFrom="column">
              <wp:posOffset>4745639</wp:posOffset>
            </wp:positionH>
            <wp:positionV relativeFrom="paragraph">
              <wp:posOffset>46355</wp:posOffset>
            </wp:positionV>
            <wp:extent cx="1528549" cy="701648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549" cy="701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6"/>
          <w:szCs w:val="36"/>
        </w:rPr>
        <w:t>Analyse du</w:t>
      </w:r>
      <w:r w:rsidR="00C67F4F" w:rsidRPr="00C67F4F">
        <w:rPr>
          <w:rFonts w:ascii="Arial" w:hAnsi="Arial" w:cs="Arial"/>
          <w:b/>
          <w:sz w:val="36"/>
          <w:szCs w:val="36"/>
        </w:rPr>
        <w:t xml:space="preserve"> guide MAT-41</w:t>
      </w:r>
      <w:r w:rsidR="005C2941">
        <w:rPr>
          <w:rFonts w:ascii="Arial" w:hAnsi="Arial" w:cs="Arial"/>
          <w:b/>
          <w:sz w:val="36"/>
          <w:szCs w:val="36"/>
        </w:rPr>
        <w:t>5</w:t>
      </w:r>
      <w:r w:rsidR="00C67F4F" w:rsidRPr="00C67F4F">
        <w:rPr>
          <w:rFonts w:ascii="Arial" w:hAnsi="Arial" w:cs="Arial"/>
          <w:b/>
          <w:sz w:val="36"/>
          <w:szCs w:val="36"/>
        </w:rPr>
        <w:t>1-</w:t>
      </w:r>
      <w:r w:rsidR="005C2941">
        <w:rPr>
          <w:rFonts w:ascii="Arial" w:hAnsi="Arial" w:cs="Arial"/>
          <w:b/>
          <w:sz w:val="36"/>
          <w:szCs w:val="36"/>
        </w:rPr>
        <w:t>1</w:t>
      </w:r>
      <w:r w:rsidR="00C67F4F" w:rsidRPr="00C67F4F">
        <w:rPr>
          <w:rFonts w:ascii="Arial" w:hAnsi="Arial" w:cs="Arial"/>
          <w:b/>
          <w:sz w:val="36"/>
          <w:szCs w:val="36"/>
        </w:rPr>
        <w:t xml:space="preserve"> «Intervalle »</w:t>
      </w:r>
      <w:r w:rsidR="00C67F4F" w:rsidRPr="00C67F4F">
        <w:rPr>
          <w:b/>
          <w:noProof/>
          <w:sz w:val="36"/>
          <w:szCs w:val="36"/>
          <w:lang w:val="fr-CA" w:eastAsia="fr-CA"/>
        </w:rPr>
        <w:t xml:space="preserve"> </w:t>
      </w:r>
    </w:p>
    <w:p w:rsidR="00C67F4F" w:rsidRDefault="0099114D" w:rsidP="00EA6598">
      <w:pPr>
        <w:rPr>
          <w:b/>
          <w:noProof/>
          <w:sz w:val="36"/>
          <w:szCs w:val="36"/>
          <w:lang w:val="fr-CA" w:eastAsia="fr-CA"/>
        </w:rPr>
      </w:pPr>
      <w:r w:rsidRPr="00EB0B8E">
        <w:rPr>
          <w:b/>
          <w:noProof/>
          <w:sz w:val="36"/>
          <w:szCs w:val="36"/>
          <w:lang w:val="fr-CA"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9804CB" wp14:editId="1EFCE33F">
                <wp:simplePos x="0" y="0"/>
                <wp:positionH relativeFrom="column">
                  <wp:posOffset>23713</wp:posOffset>
                </wp:positionH>
                <wp:positionV relativeFrom="paragraph">
                  <wp:posOffset>22416</wp:posOffset>
                </wp:positionV>
                <wp:extent cx="4537880" cy="798394"/>
                <wp:effectExtent l="0" t="0" r="15240" b="2095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880" cy="7983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14D" w:rsidRPr="00EB0B8E" w:rsidRDefault="0099114D" w:rsidP="0099114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B0B8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Contenu en résumé</w:t>
                            </w:r>
                          </w:p>
                          <w:p w:rsidR="0099114D" w:rsidRPr="00EB0B8E" w:rsidRDefault="0099114D" w:rsidP="0099114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Fonctions : en escalier ; périodique ; quadratique (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18"/>
                                  <w:szCs w:val="18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18"/>
                                      <w:szCs w:val="18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="Arial"/>
                                  <w:sz w:val="18"/>
                                  <w:szCs w:val="18"/>
                                </w:rPr>
                                <m:t>=ax²</m:t>
                              </m:r>
                            </m:oMath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 ; exponentielle (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18"/>
                                  <w:szCs w:val="18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18"/>
                                      <w:szCs w:val="18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="Arial"/>
                                  <w:sz w:val="18"/>
                                  <w:szCs w:val="18"/>
                                </w:rPr>
                                <m:t>=a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18"/>
                                      <w:szCs w:val="18"/>
                                    </w:rPr>
                                    <m:t>c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18"/>
                                      <w:szCs w:val="18"/>
                                    </w:rPr>
                                    <m:t>x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 ; par parties</w:t>
                            </w:r>
                          </w:p>
                          <w:p w:rsidR="0099114D" w:rsidRPr="00EB0B8E" w:rsidRDefault="0099114D" w:rsidP="0099114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Équation de droites</w:t>
                            </w:r>
                            <w:r w:rsidR="006772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perpendiculaires</w:t>
                            </w:r>
                            <w:r w:rsidR="006772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 ;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parallèles</w:t>
                            </w:r>
                            <w:r w:rsidR="006772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; confondues</w:t>
                            </w:r>
                          </w:p>
                          <w:p w:rsidR="0099114D" w:rsidRPr="00EB0B8E" w:rsidRDefault="0099114D" w:rsidP="0099114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Résolution de systèmes d’équations (graphique et algébrique)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.85pt;margin-top:1.75pt;width:357.3pt;height:62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" strokeweight="1.25pt">
                <v:textbox>
                  <w:txbxContent>
                    <w:p w:rsidR="0099114D" w:rsidRPr="00EB0B8E" w:rsidRDefault="0099114D" w:rsidP="0099114D">
                      <w:pP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EB0B8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Contenu en résumé</w:t>
                      </w:r>
                    </w:p>
                    <w:p w:rsidR="0099114D" w:rsidRPr="00EB0B8E" w:rsidRDefault="0099114D" w:rsidP="0099114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Fonctions : en escalier ; périodique ; quadratique (</w:t>
                      </w:r>
                      <m:oMath>
                        <m: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18"/>
                                <w:szCs w:val="18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=ax²</m:t>
                        </m:r>
                      </m:oMath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) ; exponentielle (</w:t>
                      </w:r>
                      <m:oMath>
                        <m: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18"/>
                                <w:szCs w:val="18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=a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18"/>
                                <w:szCs w:val="18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18"/>
                                <w:szCs w:val="18"/>
                              </w:rPr>
                              <m:t>x</m:t>
                            </m:r>
                          </m:sup>
                        </m:sSup>
                      </m:oMath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) ; par parties</w:t>
                      </w:r>
                    </w:p>
                    <w:p w:rsidR="0099114D" w:rsidRPr="00EB0B8E" w:rsidRDefault="0099114D" w:rsidP="0099114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Équation de droites</w:t>
                      </w:r>
                      <w:r w:rsidR="0067725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 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perpendiculaires</w:t>
                      </w:r>
                      <w:r w:rsidR="0067725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 ;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parallèles</w:t>
                      </w:r>
                      <w:r w:rsidR="0067725B">
                        <w:rPr>
                          <w:rFonts w:ascii="Arial" w:hAnsi="Arial" w:cs="Arial"/>
                          <w:sz w:val="18"/>
                          <w:szCs w:val="18"/>
                        </w:rPr>
                        <w:t> ; confondues</w:t>
                      </w:r>
                    </w:p>
                    <w:p w:rsidR="0099114D" w:rsidRPr="00EB0B8E" w:rsidRDefault="0099114D" w:rsidP="0099114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Résolution de systèmes d’équations (graphique et algébrique)</w:t>
                      </w:r>
                    </w:p>
                  </w:txbxContent>
                </v:textbox>
              </v:shape>
            </w:pict>
          </mc:Fallback>
        </mc:AlternateContent>
      </w:r>
    </w:p>
    <w:p w:rsidR="00C67F4F" w:rsidRDefault="00C67F4F" w:rsidP="00EA6598">
      <w:pPr>
        <w:rPr>
          <w:b/>
          <w:noProof/>
          <w:sz w:val="36"/>
          <w:szCs w:val="36"/>
          <w:lang w:val="fr-CA" w:eastAsia="fr-CA"/>
        </w:rPr>
      </w:pPr>
    </w:p>
    <w:p w:rsidR="00C67F4F" w:rsidRDefault="00C67F4F" w:rsidP="00EA6598">
      <w:pPr>
        <w:rPr>
          <w:b/>
          <w:noProof/>
          <w:sz w:val="36"/>
          <w:szCs w:val="36"/>
          <w:lang w:val="fr-CA" w:eastAsia="fr-CA"/>
        </w:rPr>
      </w:pPr>
    </w:p>
    <w:p w:rsidR="00C67F4F" w:rsidRDefault="00C67F4F" w:rsidP="00EA6598">
      <w:pPr>
        <w:rPr>
          <w:b/>
          <w:noProof/>
          <w:sz w:val="36"/>
          <w:szCs w:val="36"/>
          <w:lang w:val="fr-CA" w:eastAsia="fr-CA"/>
        </w:rPr>
      </w:pPr>
    </w:p>
    <w:p w:rsidR="0099114D" w:rsidRDefault="0099114D" w:rsidP="00D35751">
      <w:pPr>
        <w:rPr>
          <w:rFonts w:ascii="Arial" w:hAnsi="Arial" w:cs="Arial"/>
          <w:b/>
          <w:sz w:val="28"/>
          <w:szCs w:val="28"/>
        </w:rPr>
      </w:pPr>
    </w:p>
    <w:p w:rsidR="0099114D" w:rsidRDefault="0099114D" w:rsidP="00D35751">
      <w:pPr>
        <w:rPr>
          <w:rFonts w:ascii="Arial" w:hAnsi="Arial" w:cs="Arial"/>
          <w:b/>
          <w:sz w:val="28"/>
          <w:szCs w:val="28"/>
        </w:rPr>
      </w:pPr>
    </w:p>
    <w:p w:rsidR="00D35751" w:rsidRDefault="00D35751" w:rsidP="00D35751">
      <w:pPr>
        <w:rPr>
          <w:rFonts w:ascii="Arial" w:hAnsi="Arial" w:cs="Arial"/>
          <w:b/>
          <w:sz w:val="28"/>
          <w:szCs w:val="28"/>
        </w:rPr>
      </w:pPr>
      <w:r w:rsidRPr="00D35751">
        <w:rPr>
          <w:rFonts w:ascii="Arial" w:hAnsi="Arial" w:cs="Arial"/>
          <w:b/>
          <w:sz w:val="28"/>
          <w:szCs w:val="28"/>
        </w:rPr>
        <w:t>En général</w:t>
      </w:r>
    </w:p>
    <w:p w:rsidR="00D35751" w:rsidRPr="00D35751" w:rsidRDefault="00D35751" w:rsidP="00D35751">
      <w:pPr>
        <w:rPr>
          <w:rFonts w:ascii="Arial" w:hAnsi="Arial" w:cs="Arial"/>
          <w:b/>
          <w:sz w:val="28"/>
          <w:szCs w:val="28"/>
        </w:rPr>
      </w:pPr>
    </w:p>
    <w:p w:rsidR="00D35751" w:rsidRDefault="00324A37" w:rsidP="00B5165F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46C2E">
        <w:rPr>
          <w:b/>
          <w:noProof/>
          <w:sz w:val="36"/>
          <w:szCs w:val="36"/>
          <w:lang w:val="fr-CA" w:eastAsia="fr-CA"/>
        </w:rPr>
        <w:drawing>
          <wp:anchor distT="0" distB="0" distL="114300" distR="114300" simplePos="0" relativeHeight="251664384" behindDoc="0" locked="0" layoutInCell="1" allowOverlap="1" wp14:anchorId="6B40CC44" wp14:editId="2FE94005">
            <wp:simplePos x="0" y="0"/>
            <wp:positionH relativeFrom="column">
              <wp:posOffset>5007610</wp:posOffset>
            </wp:positionH>
            <wp:positionV relativeFrom="paragraph">
              <wp:posOffset>47625</wp:posOffset>
            </wp:positionV>
            <wp:extent cx="1078865" cy="862965"/>
            <wp:effectExtent l="19050" t="19050" r="26035" b="1333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8629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t>Ajout : c</w:t>
      </w:r>
      <w:r w:rsidR="00A84F3C" w:rsidRPr="005C2941">
        <w:rPr>
          <w:rFonts w:ascii="Arial" w:hAnsi="Arial" w:cs="Arial"/>
          <w:noProof/>
          <w:sz w:val="24"/>
          <w:szCs w:val="24"/>
        </w:rPr>
        <w:t>onstruire un f</w:t>
      </w:r>
      <w:r w:rsidR="00D35751" w:rsidRPr="005C2941">
        <w:rPr>
          <w:rFonts w:ascii="Arial" w:hAnsi="Arial" w:cs="Arial"/>
          <w:noProof/>
          <w:sz w:val="24"/>
          <w:szCs w:val="24"/>
        </w:rPr>
        <w:t>ichier illustrant comment reconnaître les types de fonctions à partir de la table de valeurs</w:t>
      </w:r>
      <w:r w:rsidR="005A2D23">
        <w:rPr>
          <w:rFonts w:ascii="Arial" w:hAnsi="Arial" w:cs="Arial"/>
          <w:noProof/>
          <w:sz w:val="24"/>
          <w:szCs w:val="24"/>
        </w:rPr>
        <w:t>.</w:t>
      </w:r>
      <w:r w:rsidR="00D35751" w:rsidRPr="005C2941">
        <w:rPr>
          <w:rFonts w:ascii="Arial" w:hAnsi="Arial" w:cs="Arial"/>
          <w:noProof/>
          <w:sz w:val="24"/>
          <w:szCs w:val="24"/>
        </w:rPr>
        <w:t xml:space="preserve"> </w:t>
      </w:r>
    </w:p>
    <w:p w:rsidR="005C2941" w:rsidRPr="005C2941" w:rsidRDefault="005C2941" w:rsidP="00B5165F">
      <w:pPr>
        <w:jc w:val="both"/>
        <w:rPr>
          <w:rFonts w:ascii="Arial" w:hAnsi="Arial" w:cs="Arial"/>
          <w:sz w:val="24"/>
          <w:szCs w:val="24"/>
        </w:rPr>
      </w:pPr>
    </w:p>
    <w:p w:rsidR="009B02E0" w:rsidRDefault="009B02E0" w:rsidP="00B5165F">
      <w:pPr>
        <w:jc w:val="both"/>
        <w:rPr>
          <w:rFonts w:ascii="Arial" w:hAnsi="Arial" w:cs="Arial"/>
          <w:sz w:val="24"/>
          <w:szCs w:val="24"/>
        </w:rPr>
      </w:pPr>
    </w:p>
    <w:p w:rsidR="009B02E0" w:rsidRDefault="009B02E0" w:rsidP="00B5165F">
      <w:pPr>
        <w:jc w:val="both"/>
        <w:rPr>
          <w:rFonts w:ascii="Arial" w:hAnsi="Arial" w:cs="Arial"/>
          <w:sz w:val="24"/>
          <w:szCs w:val="24"/>
        </w:rPr>
      </w:pPr>
    </w:p>
    <w:p w:rsidR="00324A37" w:rsidRPr="00D35751" w:rsidRDefault="00324A37" w:rsidP="00B5165F">
      <w:pPr>
        <w:jc w:val="both"/>
        <w:rPr>
          <w:rFonts w:ascii="Arial" w:hAnsi="Arial" w:cs="Arial"/>
          <w:sz w:val="24"/>
          <w:szCs w:val="24"/>
        </w:rPr>
      </w:pPr>
    </w:p>
    <w:p w:rsidR="009B02E0" w:rsidRPr="00D35751" w:rsidRDefault="0007228B" w:rsidP="00B5165F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42B1C">
        <w:rPr>
          <w:rFonts w:ascii="Arial" w:hAnsi="Arial" w:cs="Arial"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67456" behindDoc="0" locked="0" layoutInCell="1" allowOverlap="1" wp14:anchorId="085CCC10" wp14:editId="6B0D3BBB">
            <wp:simplePos x="0" y="0"/>
            <wp:positionH relativeFrom="column">
              <wp:posOffset>5001260</wp:posOffset>
            </wp:positionH>
            <wp:positionV relativeFrom="paragraph">
              <wp:posOffset>64135</wp:posOffset>
            </wp:positionV>
            <wp:extent cx="1110615" cy="763905"/>
            <wp:effectExtent l="19050" t="19050" r="13335" b="1714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7639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A37">
        <w:rPr>
          <w:rFonts w:ascii="Arial" w:hAnsi="Arial" w:cs="Arial"/>
          <w:sz w:val="24"/>
          <w:szCs w:val="24"/>
        </w:rPr>
        <w:t>Ajout : p</w:t>
      </w:r>
      <w:r w:rsidR="009B02E0">
        <w:rPr>
          <w:rFonts w:ascii="Arial" w:hAnsi="Arial" w:cs="Arial"/>
          <w:sz w:val="24"/>
          <w:szCs w:val="24"/>
        </w:rPr>
        <w:t>révoir plus de situations problèmes comportant une combinaison de fonctions différentes</w:t>
      </w:r>
      <w:r w:rsidR="00DF65B3">
        <w:rPr>
          <w:rFonts w:ascii="Arial" w:hAnsi="Arial" w:cs="Arial"/>
          <w:sz w:val="24"/>
          <w:szCs w:val="24"/>
        </w:rPr>
        <w:t xml:space="preserve"> avec un plus grand degré de complexité</w:t>
      </w:r>
      <w:r w:rsidR="005A2D23">
        <w:rPr>
          <w:rFonts w:ascii="Arial" w:hAnsi="Arial" w:cs="Arial"/>
          <w:sz w:val="24"/>
          <w:szCs w:val="24"/>
        </w:rPr>
        <w:t>.</w:t>
      </w:r>
    </w:p>
    <w:p w:rsidR="00D35751" w:rsidRDefault="00D35751" w:rsidP="00B5165F">
      <w:pPr>
        <w:jc w:val="both"/>
        <w:rPr>
          <w:rFonts w:ascii="Arial" w:hAnsi="Arial" w:cs="Arial"/>
          <w:sz w:val="24"/>
          <w:szCs w:val="24"/>
        </w:rPr>
      </w:pPr>
    </w:p>
    <w:p w:rsidR="0042228A" w:rsidRDefault="0042228A" w:rsidP="00B5165F">
      <w:pPr>
        <w:jc w:val="both"/>
        <w:rPr>
          <w:rFonts w:ascii="Arial" w:hAnsi="Arial" w:cs="Arial"/>
          <w:sz w:val="24"/>
          <w:szCs w:val="24"/>
        </w:rPr>
      </w:pPr>
    </w:p>
    <w:p w:rsidR="00324A37" w:rsidRDefault="00324A37" w:rsidP="00B5165F">
      <w:pPr>
        <w:jc w:val="both"/>
        <w:rPr>
          <w:rFonts w:ascii="Arial" w:hAnsi="Arial" w:cs="Arial"/>
          <w:sz w:val="24"/>
          <w:szCs w:val="24"/>
        </w:rPr>
      </w:pPr>
    </w:p>
    <w:p w:rsidR="0007228B" w:rsidRPr="00D35751" w:rsidRDefault="00324A37" w:rsidP="00B5165F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Ajout : a</w:t>
      </w:r>
      <w:r w:rsidR="0007228B">
        <w:rPr>
          <w:rFonts w:ascii="Arial" w:hAnsi="Arial" w:cs="Arial"/>
          <w:sz w:val="24"/>
          <w:szCs w:val="24"/>
        </w:rPr>
        <w:t>mener l’élève à analyser la fiabilité d’un modèle algébrique</w:t>
      </w:r>
      <w:r w:rsidR="005A2D23">
        <w:rPr>
          <w:rFonts w:ascii="Arial" w:hAnsi="Arial" w:cs="Arial"/>
          <w:sz w:val="24"/>
          <w:szCs w:val="24"/>
        </w:rPr>
        <w:t>.</w:t>
      </w:r>
    </w:p>
    <w:p w:rsidR="0007228B" w:rsidRDefault="0007228B" w:rsidP="00B5165F">
      <w:pPr>
        <w:jc w:val="both"/>
        <w:rPr>
          <w:rFonts w:ascii="Arial" w:hAnsi="Arial" w:cs="Arial"/>
          <w:sz w:val="24"/>
          <w:szCs w:val="24"/>
        </w:rPr>
      </w:pPr>
    </w:p>
    <w:p w:rsidR="009B02E0" w:rsidRDefault="009B02E0" w:rsidP="00B5165F">
      <w:pPr>
        <w:jc w:val="both"/>
        <w:rPr>
          <w:rFonts w:ascii="Arial" w:hAnsi="Arial" w:cs="Arial"/>
          <w:sz w:val="24"/>
          <w:szCs w:val="24"/>
        </w:rPr>
      </w:pPr>
    </w:p>
    <w:p w:rsidR="00742B1C" w:rsidRDefault="00742B1C" w:rsidP="00B5165F">
      <w:pPr>
        <w:jc w:val="both"/>
        <w:rPr>
          <w:rFonts w:ascii="Arial" w:hAnsi="Arial" w:cs="Arial"/>
          <w:sz w:val="24"/>
          <w:szCs w:val="24"/>
        </w:rPr>
      </w:pPr>
    </w:p>
    <w:p w:rsidR="00246C2E" w:rsidRDefault="009A0588" w:rsidP="00B5165F">
      <w:pPr>
        <w:jc w:val="both"/>
        <w:rPr>
          <w:rFonts w:ascii="Arial" w:hAnsi="Arial" w:cs="Arial"/>
          <w:sz w:val="24"/>
          <w:szCs w:val="24"/>
        </w:rPr>
      </w:pPr>
      <w:r w:rsidRPr="009A0588">
        <w:rPr>
          <w:rFonts w:ascii="Arial" w:hAnsi="Arial" w:cs="Arial"/>
          <w:noProof/>
          <w:sz w:val="24"/>
          <w:szCs w:val="24"/>
          <w:lang w:val="fr-CA" w:eastAsia="fr-CA"/>
        </w:rPr>
        <w:drawing>
          <wp:inline distT="0" distB="0" distL="0" distR="0" wp14:anchorId="75B95E6E" wp14:editId="63689892">
            <wp:extent cx="1078173" cy="259307"/>
            <wp:effectExtent l="19050" t="19050" r="27305" b="266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79017" cy="2595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46C2E" w:rsidRDefault="00312DBF" w:rsidP="00B5165F">
      <w:pPr>
        <w:jc w:val="both"/>
        <w:rPr>
          <w:rFonts w:ascii="Arial" w:hAnsi="Arial" w:cs="Arial"/>
          <w:sz w:val="24"/>
          <w:szCs w:val="24"/>
        </w:rPr>
      </w:pPr>
      <w:r w:rsidRPr="00312DBF">
        <w:rPr>
          <w:rFonts w:ascii="Arial" w:hAnsi="Arial" w:cs="Arial"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74624" behindDoc="0" locked="0" layoutInCell="1" allowOverlap="1" wp14:anchorId="3EB2078F" wp14:editId="4ED8CFB7">
            <wp:simplePos x="0" y="0"/>
            <wp:positionH relativeFrom="column">
              <wp:posOffset>5012055</wp:posOffset>
            </wp:positionH>
            <wp:positionV relativeFrom="paragraph">
              <wp:posOffset>107315</wp:posOffset>
            </wp:positionV>
            <wp:extent cx="1062990" cy="1330325"/>
            <wp:effectExtent l="19050" t="19050" r="22860" b="222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13303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588" w:rsidRDefault="00324A37" w:rsidP="00B5165F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Ajout : t</w:t>
      </w:r>
      <w:r w:rsidR="009A0588" w:rsidRPr="00142233">
        <w:rPr>
          <w:rFonts w:ascii="Arial" w:hAnsi="Arial" w:cs="Arial"/>
          <w:sz w:val="24"/>
          <w:szCs w:val="24"/>
        </w:rPr>
        <w:t xml:space="preserve">rouver la règle d’une fonction </w:t>
      </w:r>
      <w:r w:rsidR="009A0588">
        <w:rPr>
          <w:rFonts w:ascii="Arial" w:hAnsi="Arial" w:cs="Arial"/>
          <w:sz w:val="24"/>
          <w:szCs w:val="24"/>
        </w:rPr>
        <w:t>exponentielle</w:t>
      </w:r>
      <w:r w:rsidR="009A0588" w:rsidRPr="00142233">
        <w:rPr>
          <w:rFonts w:ascii="Arial" w:hAnsi="Arial" w:cs="Arial"/>
          <w:sz w:val="24"/>
          <w:szCs w:val="24"/>
        </w:rPr>
        <w:t xml:space="preserve"> en connaissant la valeur </w:t>
      </w:r>
      <w:r w:rsidR="009A0588">
        <w:rPr>
          <w:rFonts w:ascii="Arial" w:hAnsi="Arial" w:cs="Arial"/>
          <w:sz w:val="24"/>
          <w:szCs w:val="24"/>
        </w:rPr>
        <w:t xml:space="preserve">de </w:t>
      </w:r>
      <w:r w:rsidR="009A0588" w:rsidRPr="00142233">
        <w:rPr>
          <w:rFonts w:ascii="Arial" w:hAnsi="Arial" w:cs="Arial"/>
          <w:sz w:val="24"/>
          <w:szCs w:val="24"/>
        </w:rPr>
        <w:t xml:space="preserve">deux points quelconques </w:t>
      </w:r>
      <w:r w:rsidR="00312DBF">
        <w:rPr>
          <w:rFonts w:ascii="Arial" w:hAnsi="Arial" w:cs="Arial"/>
          <w:sz w:val="24"/>
          <w:szCs w:val="24"/>
        </w:rPr>
        <w:t xml:space="preserve">(la valeur initiale n’est pas connue) </w:t>
      </w:r>
      <w:r w:rsidR="009A0588" w:rsidRPr="00142233">
        <w:rPr>
          <w:rFonts w:ascii="Arial" w:hAnsi="Arial" w:cs="Arial"/>
          <w:sz w:val="24"/>
          <w:szCs w:val="24"/>
        </w:rPr>
        <w:t xml:space="preserve">appartenant à la courbe </w:t>
      </w:r>
      <w:r w:rsidR="00DF65B3">
        <w:rPr>
          <w:rFonts w:ascii="Arial" w:hAnsi="Arial" w:cs="Arial"/>
          <w:sz w:val="24"/>
          <w:szCs w:val="24"/>
        </w:rPr>
        <w:t>(</w:t>
      </w:r>
      <w:r w:rsidR="00312DBF">
        <w:rPr>
          <w:rFonts w:ascii="Arial" w:hAnsi="Arial" w:cs="Arial"/>
          <w:sz w:val="24"/>
          <w:szCs w:val="24"/>
        </w:rPr>
        <w:t xml:space="preserve">résolution par un </w:t>
      </w:r>
      <w:r w:rsidR="00DF65B3">
        <w:rPr>
          <w:rFonts w:ascii="Arial" w:hAnsi="Arial" w:cs="Arial"/>
          <w:sz w:val="24"/>
          <w:szCs w:val="24"/>
        </w:rPr>
        <w:t>système de deux équations)</w:t>
      </w:r>
      <w:r w:rsidR="005A2D23">
        <w:rPr>
          <w:rFonts w:ascii="Arial" w:hAnsi="Arial" w:cs="Arial"/>
          <w:sz w:val="24"/>
          <w:szCs w:val="24"/>
        </w:rPr>
        <w:t>.</w:t>
      </w:r>
    </w:p>
    <w:p w:rsidR="009B02E0" w:rsidRPr="00D35751" w:rsidRDefault="009B02E0" w:rsidP="00D35751">
      <w:pPr>
        <w:rPr>
          <w:rFonts w:ascii="Arial" w:hAnsi="Arial" w:cs="Arial"/>
          <w:sz w:val="24"/>
          <w:szCs w:val="24"/>
        </w:rPr>
      </w:pPr>
    </w:p>
    <w:p w:rsidR="009B02E0" w:rsidRDefault="009B02E0" w:rsidP="009B02E0">
      <w:pPr>
        <w:pStyle w:val="Paragraphedeliste"/>
        <w:rPr>
          <w:rFonts w:ascii="Arial" w:hAnsi="Arial" w:cs="Arial"/>
          <w:sz w:val="24"/>
          <w:szCs w:val="24"/>
        </w:rPr>
      </w:pPr>
    </w:p>
    <w:p w:rsidR="009B02E0" w:rsidRDefault="009B02E0" w:rsidP="009B02E0">
      <w:pPr>
        <w:pStyle w:val="Paragraphedeliste"/>
        <w:rPr>
          <w:rFonts w:ascii="Arial" w:hAnsi="Arial" w:cs="Arial"/>
          <w:sz w:val="24"/>
          <w:szCs w:val="24"/>
        </w:rPr>
      </w:pPr>
    </w:p>
    <w:p w:rsidR="009B02E0" w:rsidRDefault="0051718B" w:rsidP="0051718B">
      <w:pPr>
        <w:pStyle w:val="Paragraphedeliste"/>
        <w:tabs>
          <w:tab w:val="left" w:pos="573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B02E0" w:rsidRDefault="009B02E0" w:rsidP="009B02E0">
      <w:pPr>
        <w:pStyle w:val="Paragraphedeliste"/>
        <w:rPr>
          <w:rFonts w:ascii="Arial" w:hAnsi="Arial" w:cs="Arial"/>
          <w:sz w:val="24"/>
          <w:szCs w:val="24"/>
        </w:rPr>
      </w:pPr>
    </w:p>
    <w:p w:rsidR="00FB6EB6" w:rsidRDefault="00FB6E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217DE" w:rsidRDefault="001217DE" w:rsidP="001217DE">
      <w:pPr>
        <w:rPr>
          <w:rFonts w:ascii="Arial" w:hAnsi="Arial" w:cs="Arial"/>
          <w:b/>
          <w:sz w:val="36"/>
          <w:szCs w:val="36"/>
        </w:rPr>
      </w:pPr>
    </w:p>
    <w:p w:rsidR="001217DE" w:rsidRDefault="001217DE" w:rsidP="001217DE">
      <w:pPr>
        <w:rPr>
          <w:b/>
          <w:noProof/>
          <w:sz w:val="36"/>
          <w:szCs w:val="36"/>
          <w:lang w:val="fr-CA" w:eastAsia="fr-CA"/>
        </w:rPr>
      </w:pPr>
      <w:r w:rsidRPr="008F3D76">
        <w:rPr>
          <w:b/>
          <w:noProof/>
          <w:sz w:val="36"/>
          <w:szCs w:val="36"/>
          <w:lang w:val="fr-CA" w:eastAsia="fr-CA"/>
        </w:rPr>
        <w:drawing>
          <wp:anchor distT="0" distB="0" distL="114300" distR="114300" simplePos="0" relativeHeight="251678720" behindDoc="0" locked="0" layoutInCell="1" allowOverlap="1" wp14:anchorId="72FFB977" wp14:editId="577AFF1E">
            <wp:simplePos x="0" y="0"/>
            <wp:positionH relativeFrom="column">
              <wp:posOffset>4701349</wp:posOffset>
            </wp:positionH>
            <wp:positionV relativeFrom="paragraph">
              <wp:posOffset>59055</wp:posOffset>
            </wp:positionV>
            <wp:extent cx="1501140" cy="718185"/>
            <wp:effectExtent l="0" t="0" r="3810" b="571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6"/>
          <w:szCs w:val="36"/>
        </w:rPr>
        <w:t>Analyse du</w:t>
      </w:r>
      <w:r w:rsidRPr="00C67F4F">
        <w:rPr>
          <w:rFonts w:ascii="Arial" w:hAnsi="Arial" w:cs="Arial"/>
          <w:b/>
          <w:sz w:val="36"/>
          <w:szCs w:val="36"/>
        </w:rPr>
        <w:t xml:space="preserve"> guide MAT-41</w:t>
      </w:r>
      <w:r>
        <w:rPr>
          <w:rFonts w:ascii="Arial" w:hAnsi="Arial" w:cs="Arial"/>
          <w:b/>
          <w:sz w:val="36"/>
          <w:szCs w:val="36"/>
        </w:rPr>
        <w:t>52</w:t>
      </w:r>
      <w:r w:rsidRPr="00C67F4F">
        <w:rPr>
          <w:rFonts w:ascii="Arial" w:hAnsi="Arial" w:cs="Arial"/>
          <w:b/>
          <w:sz w:val="36"/>
          <w:szCs w:val="36"/>
        </w:rPr>
        <w:t>-</w:t>
      </w:r>
      <w:r>
        <w:rPr>
          <w:rFonts w:ascii="Arial" w:hAnsi="Arial" w:cs="Arial"/>
          <w:b/>
          <w:sz w:val="36"/>
          <w:szCs w:val="36"/>
        </w:rPr>
        <w:t>1</w:t>
      </w:r>
      <w:r w:rsidRPr="00C67F4F">
        <w:rPr>
          <w:rFonts w:ascii="Arial" w:hAnsi="Arial" w:cs="Arial"/>
          <w:b/>
          <w:sz w:val="36"/>
          <w:szCs w:val="36"/>
        </w:rPr>
        <w:t xml:space="preserve"> «Intervalle »</w:t>
      </w:r>
      <w:r w:rsidRPr="00C67F4F">
        <w:rPr>
          <w:b/>
          <w:noProof/>
          <w:sz w:val="36"/>
          <w:szCs w:val="36"/>
          <w:lang w:val="fr-CA" w:eastAsia="fr-CA"/>
        </w:rPr>
        <w:t xml:space="preserve"> </w:t>
      </w:r>
    </w:p>
    <w:p w:rsidR="001217DE" w:rsidRDefault="001217DE" w:rsidP="001217DE">
      <w:pPr>
        <w:rPr>
          <w:b/>
          <w:noProof/>
          <w:sz w:val="36"/>
          <w:szCs w:val="36"/>
          <w:lang w:val="fr-CA" w:eastAsia="fr-CA"/>
        </w:rPr>
      </w:pPr>
      <w:r w:rsidRPr="00EB0B8E">
        <w:rPr>
          <w:b/>
          <w:noProof/>
          <w:sz w:val="36"/>
          <w:szCs w:val="36"/>
          <w:lang w:val="fr-CA"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E6D953" wp14:editId="4D2C3BB0">
                <wp:simplePos x="0" y="0"/>
                <wp:positionH relativeFrom="column">
                  <wp:posOffset>23713</wp:posOffset>
                </wp:positionH>
                <wp:positionV relativeFrom="paragraph">
                  <wp:posOffset>42886</wp:posOffset>
                </wp:positionV>
                <wp:extent cx="4537880" cy="948520"/>
                <wp:effectExtent l="0" t="0" r="15240" b="2349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880" cy="94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7DE" w:rsidRPr="00EB0B8E" w:rsidRDefault="001217DE" w:rsidP="001217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B0B8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Contenu en résumé</w:t>
                            </w:r>
                          </w:p>
                          <w:p w:rsidR="001217DE" w:rsidRPr="00EB0B8E" w:rsidRDefault="001217DE" w:rsidP="001217D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B0B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Diagramme à tige et à feuilles</w:t>
                            </w:r>
                          </w:p>
                          <w:p w:rsidR="001217DE" w:rsidRPr="00EB0B8E" w:rsidRDefault="001217DE" w:rsidP="001217D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B0B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Rang centile, écart moyen</w:t>
                            </w:r>
                          </w:p>
                          <w:p w:rsidR="001217DE" w:rsidRPr="00EB0B8E" w:rsidRDefault="001217DE" w:rsidP="001217D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B0B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Nuage de points et corrélation</w:t>
                            </w:r>
                          </w:p>
                          <w:p w:rsidR="001217DE" w:rsidRPr="00EB0B8E" w:rsidRDefault="001217DE" w:rsidP="001217D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B0B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Coefficient de corrélation</w:t>
                            </w:r>
                          </w:p>
                          <w:p w:rsidR="001217DE" w:rsidRPr="00EB0B8E" w:rsidRDefault="001217DE" w:rsidP="001217D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B0B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Droite de régression : méthode intuitive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85pt;margin-top:3.4pt;width:357.3pt;height:74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" strokeweight="1.25pt">
                <v:textbox>
                  <w:txbxContent>
                    <w:p w:rsidR="001217DE" w:rsidRPr="00EB0B8E" w:rsidRDefault="001217DE" w:rsidP="001217DE">
                      <w:pP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EB0B8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Contenu en résumé</w:t>
                      </w:r>
                    </w:p>
                    <w:p w:rsidR="001217DE" w:rsidRPr="00EB0B8E" w:rsidRDefault="001217DE" w:rsidP="001217D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B0B8E">
                        <w:rPr>
                          <w:rFonts w:ascii="Arial" w:hAnsi="Arial" w:cs="Arial"/>
                          <w:sz w:val="18"/>
                          <w:szCs w:val="18"/>
                        </w:rPr>
                        <w:t>Diagramme à tige et à feuilles</w:t>
                      </w:r>
                    </w:p>
                    <w:p w:rsidR="001217DE" w:rsidRPr="00EB0B8E" w:rsidRDefault="001217DE" w:rsidP="001217D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B0B8E">
                        <w:rPr>
                          <w:rFonts w:ascii="Arial" w:hAnsi="Arial" w:cs="Arial"/>
                          <w:sz w:val="18"/>
                          <w:szCs w:val="18"/>
                        </w:rPr>
                        <w:t>Rang centile, écart moyen</w:t>
                      </w:r>
                    </w:p>
                    <w:p w:rsidR="001217DE" w:rsidRPr="00EB0B8E" w:rsidRDefault="001217DE" w:rsidP="001217D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B0B8E">
                        <w:rPr>
                          <w:rFonts w:ascii="Arial" w:hAnsi="Arial" w:cs="Arial"/>
                          <w:sz w:val="18"/>
                          <w:szCs w:val="18"/>
                        </w:rPr>
                        <w:t>Nuage de points et corrélation</w:t>
                      </w:r>
                    </w:p>
                    <w:p w:rsidR="001217DE" w:rsidRPr="00EB0B8E" w:rsidRDefault="001217DE" w:rsidP="001217D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B0B8E">
                        <w:rPr>
                          <w:rFonts w:ascii="Arial" w:hAnsi="Arial" w:cs="Arial"/>
                          <w:sz w:val="18"/>
                          <w:szCs w:val="18"/>
                        </w:rPr>
                        <w:t>Coefficient de corrélation</w:t>
                      </w:r>
                    </w:p>
                    <w:p w:rsidR="001217DE" w:rsidRPr="00EB0B8E" w:rsidRDefault="001217DE" w:rsidP="001217D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B0B8E">
                        <w:rPr>
                          <w:rFonts w:ascii="Arial" w:hAnsi="Arial" w:cs="Arial"/>
                          <w:sz w:val="18"/>
                          <w:szCs w:val="18"/>
                        </w:rPr>
                        <w:t>Droite de régression : méthode intuitive</w:t>
                      </w:r>
                    </w:p>
                  </w:txbxContent>
                </v:textbox>
              </v:shape>
            </w:pict>
          </mc:Fallback>
        </mc:AlternateContent>
      </w:r>
    </w:p>
    <w:p w:rsidR="001217DE" w:rsidRDefault="001217DE" w:rsidP="001217DE">
      <w:pPr>
        <w:rPr>
          <w:b/>
          <w:noProof/>
          <w:sz w:val="36"/>
          <w:szCs w:val="36"/>
          <w:lang w:val="fr-CA" w:eastAsia="fr-CA"/>
        </w:rPr>
      </w:pPr>
    </w:p>
    <w:p w:rsidR="001217DE" w:rsidRDefault="001217DE" w:rsidP="001217DE">
      <w:pPr>
        <w:rPr>
          <w:b/>
          <w:noProof/>
          <w:sz w:val="36"/>
          <w:szCs w:val="36"/>
          <w:lang w:val="fr-CA" w:eastAsia="fr-CA"/>
        </w:rPr>
      </w:pPr>
    </w:p>
    <w:p w:rsidR="001217DE" w:rsidRDefault="001217DE" w:rsidP="001217DE">
      <w:pPr>
        <w:rPr>
          <w:b/>
          <w:noProof/>
          <w:sz w:val="36"/>
          <w:szCs w:val="36"/>
          <w:lang w:val="fr-CA" w:eastAsia="fr-CA"/>
        </w:rPr>
      </w:pPr>
    </w:p>
    <w:p w:rsidR="001217DE" w:rsidRDefault="001217DE" w:rsidP="001217DE">
      <w:pPr>
        <w:rPr>
          <w:b/>
          <w:noProof/>
          <w:sz w:val="36"/>
          <w:szCs w:val="36"/>
          <w:lang w:val="fr-CA" w:eastAsia="fr-CA"/>
        </w:rPr>
      </w:pPr>
    </w:p>
    <w:p w:rsidR="001217DE" w:rsidRDefault="001217DE" w:rsidP="001217DE">
      <w:pPr>
        <w:rPr>
          <w:rFonts w:ascii="Arial" w:hAnsi="Arial" w:cs="Arial"/>
          <w:b/>
          <w:sz w:val="28"/>
          <w:szCs w:val="28"/>
        </w:rPr>
      </w:pPr>
    </w:p>
    <w:p w:rsidR="001217DE" w:rsidRDefault="001217DE" w:rsidP="001217DE">
      <w:pPr>
        <w:rPr>
          <w:rFonts w:ascii="Arial" w:hAnsi="Arial" w:cs="Arial"/>
          <w:b/>
          <w:sz w:val="28"/>
          <w:szCs w:val="28"/>
        </w:rPr>
      </w:pPr>
    </w:p>
    <w:p w:rsidR="001217DE" w:rsidRDefault="001217DE" w:rsidP="001217DE">
      <w:pPr>
        <w:rPr>
          <w:rFonts w:ascii="Arial" w:hAnsi="Arial" w:cs="Arial"/>
          <w:b/>
          <w:sz w:val="28"/>
          <w:szCs w:val="28"/>
        </w:rPr>
      </w:pPr>
    </w:p>
    <w:p w:rsidR="001217DE" w:rsidRDefault="001217DE" w:rsidP="001217DE">
      <w:pPr>
        <w:rPr>
          <w:rFonts w:ascii="Arial" w:hAnsi="Arial" w:cs="Arial"/>
          <w:b/>
          <w:sz w:val="28"/>
          <w:szCs w:val="28"/>
        </w:rPr>
      </w:pPr>
      <w:r w:rsidRPr="00D35751">
        <w:rPr>
          <w:rFonts w:ascii="Arial" w:hAnsi="Arial" w:cs="Arial"/>
          <w:b/>
          <w:sz w:val="28"/>
          <w:szCs w:val="28"/>
        </w:rPr>
        <w:t>En général</w:t>
      </w:r>
    </w:p>
    <w:p w:rsidR="001217DE" w:rsidRPr="00D35751" w:rsidRDefault="001217DE" w:rsidP="001217DE">
      <w:pPr>
        <w:rPr>
          <w:rFonts w:ascii="Arial" w:hAnsi="Arial" w:cs="Arial"/>
          <w:b/>
          <w:sz w:val="28"/>
          <w:szCs w:val="28"/>
        </w:rPr>
      </w:pPr>
    </w:p>
    <w:p w:rsidR="001217DE" w:rsidRDefault="001217DE" w:rsidP="001217D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79744" behindDoc="0" locked="0" layoutInCell="1" allowOverlap="1" wp14:anchorId="23B6F37C" wp14:editId="3CA79D03">
            <wp:simplePos x="0" y="0"/>
            <wp:positionH relativeFrom="column">
              <wp:posOffset>5208905</wp:posOffset>
            </wp:positionH>
            <wp:positionV relativeFrom="paragraph">
              <wp:posOffset>68580</wp:posOffset>
            </wp:positionV>
            <wp:extent cx="866775" cy="1118870"/>
            <wp:effectExtent l="19050" t="19050" r="28575" b="24130"/>
            <wp:wrapSquare wrapText="bothSides"/>
            <wp:docPr id="6" name="Image 6" descr="Résultats de recherche d'images pour « calculatrice graphiqu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calculatrice graphique »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188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t>L’utilisation de la calculatrice graphique est fortement recommandée pour trouver le coefficient de corrélation.</w:t>
      </w:r>
    </w:p>
    <w:p w:rsidR="001217DE" w:rsidRDefault="001217DE" w:rsidP="001217DE">
      <w:pPr>
        <w:rPr>
          <w:rFonts w:ascii="Arial" w:hAnsi="Arial" w:cs="Arial"/>
          <w:sz w:val="24"/>
          <w:szCs w:val="24"/>
        </w:rPr>
      </w:pPr>
    </w:p>
    <w:p w:rsidR="001217DE" w:rsidRDefault="001217DE" w:rsidP="001217DE">
      <w:pPr>
        <w:rPr>
          <w:rFonts w:ascii="Arial" w:hAnsi="Arial" w:cs="Arial"/>
          <w:sz w:val="24"/>
          <w:szCs w:val="24"/>
        </w:rPr>
      </w:pPr>
    </w:p>
    <w:p w:rsidR="001217DE" w:rsidRDefault="001217DE" w:rsidP="001217DE">
      <w:pPr>
        <w:rPr>
          <w:rFonts w:ascii="Arial" w:hAnsi="Arial" w:cs="Arial"/>
          <w:sz w:val="24"/>
          <w:szCs w:val="24"/>
        </w:rPr>
      </w:pPr>
    </w:p>
    <w:p w:rsidR="001217DE" w:rsidRDefault="001217DE" w:rsidP="001217DE">
      <w:pPr>
        <w:rPr>
          <w:rFonts w:ascii="Arial" w:hAnsi="Arial" w:cs="Arial"/>
          <w:sz w:val="24"/>
          <w:szCs w:val="24"/>
        </w:rPr>
      </w:pPr>
    </w:p>
    <w:p w:rsidR="001217DE" w:rsidRPr="001A341E" w:rsidRDefault="001217DE" w:rsidP="001217DE">
      <w:pPr>
        <w:rPr>
          <w:rFonts w:ascii="Arial" w:hAnsi="Arial" w:cs="Arial"/>
          <w:sz w:val="24"/>
          <w:szCs w:val="24"/>
        </w:rPr>
      </w:pPr>
    </w:p>
    <w:p w:rsidR="001217DE" w:rsidRDefault="001217DE" w:rsidP="001217DE">
      <w:pPr>
        <w:pStyle w:val="Paragraphedeliste"/>
        <w:rPr>
          <w:rFonts w:ascii="Arial" w:hAnsi="Arial" w:cs="Arial"/>
          <w:sz w:val="24"/>
          <w:szCs w:val="24"/>
        </w:rPr>
      </w:pPr>
    </w:p>
    <w:p w:rsidR="001217DE" w:rsidRDefault="001217DE" w:rsidP="001217DE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A341E">
        <w:rPr>
          <w:rFonts w:ascii="Arial" w:hAnsi="Arial" w:cs="Arial"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80768" behindDoc="0" locked="0" layoutInCell="1" allowOverlap="1" wp14:anchorId="356CAB4F" wp14:editId="24F4BEAE">
            <wp:simplePos x="0" y="0"/>
            <wp:positionH relativeFrom="column">
              <wp:posOffset>4909820</wp:posOffset>
            </wp:positionH>
            <wp:positionV relativeFrom="paragraph">
              <wp:posOffset>88900</wp:posOffset>
            </wp:positionV>
            <wp:extent cx="1172210" cy="1132205"/>
            <wp:effectExtent l="19050" t="19050" r="27940" b="10795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210" cy="11322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B53">
        <w:rPr>
          <w:rFonts w:ascii="Arial" w:hAnsi="Arial" w:cs="Arial"/>
          <w:sz w:val="24"/>
          <w:szCs w:val="24"/>
        </w:rPr>
        <w:t>Pour trouver la droite de régression, on peut s’en tenir à la méthode intuitive (pages 100 et 101 du guide) ; l’utilisation de la méthode du point moyen n’est pas nécessaire (pages 103 et 104).</w:t>
      </w:r>
    </w:p>
    <w:p w:rsidR="001217DE" w:rsidRDefault="001217DE" w:rsidP="001217DE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1217DE" w:rsidRPr="005D7B53" w:rsidRDefault="001217DE" w:rsidP="001217DE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5D7B53">
        <w:rPr>
          <w:rFonts w:ascii="Arial" w:hAnsi="Arial" w:cs="Arial"/>
          <w:sz w:val="24"/>
          <w:szCs w:val="24"/>
        </w:rPr>
        <w:t>Dans le cours en SN, MAT-41</w:t>
      </w:r>
      <w:r>
        <w:rPr>
          <w:rFonts w:ascii="Arial" w:hAnsi="Arial" w:cs="Arial"/>
          <w:sz w:val="24"/>
          <w:szCs w:val="24"/>
        </w:rPr>
        <w:t xml:space="preserve">72, </w:t>
      </w:r>
      <w:r w:rsidRPr="005D7B53">
        <w:rPr>
          <w:rFonts w:ascii="Arial" w:hAnsi="Arial" w:cs="Arial"/>
          <w:sz w:val="24"/>
          <w:szCs w:val="24"/>
        </w:rPr>
        <w:t>d’autres mé</w:t>
      </w:r>
      <w:r>
        <w:rPr>
          <w:rFonts w:ascii="Arial" w:hAnsi="Arial" w:cs="Arial"/>
          <w:sz w:val="24"/>
          <w:szCs w:val="24"/>
        </w:rPr>
        <w:t>thodes pour trouver la droite de régression (droite de Mayer, droite médiane-médiane) sont vues.</w:t>
      </w:r>
    </w:p>
    <w:p w:rsidR="001217DE" w:rsidRPr="005C2941" w:rsidRDefault="001217DE" w:rsidP="001217DE">
      <w:pPr>
        <w:rPr>
          <w:rFonts w:ascii="Arial" w:hAnsi="Arial" w:cs="Arial"/>
          <w:sz w:val="24"/>
          <w:szCs w:val="24"/>
        </w:rPr>
      </w:pPr>
    </w:p>
    <w:p w:rsidR="001217DE" w:rsidRDefault="001217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217DE" w:rsidRDefault="001217DE" w:rsidP="001217DE">
      <w:pPr>
        <w:rPr>
          <w:rFonts w:ascii="Arial" w:hAnsi="Arial" w:cs="Arial"/>
          <w:b/>
          <w:sz w:val="36"/>
          <w:szCs w:val="36"/>
        </w:rPr>
      </w:pPr>
    </w:p>
    <w:p w:rsidR="001217DE" w:rsidRDefault="001217DE" w:rsidP="001217DE">
      <w:pPr>
        <w:rPr>
          <w:rFonts w:ascii="Arial" w:hAnsi="Arial" w:cs="Arial"/>
          <w:b/>
          <w:sz w:val="36"/>
          <w:szCs w:val="36"/>
        </w:rPr>
      </w:pPr>
    </w:p>
    <w:p w:rsidR="001217DE" w:rsidRDefault="001217DE" w:rsidP="001217DE">
      <w:pPr>
        <w:rPr>
          <w:b/>
          <w:noProof/>
          <w:sz w:val="36"/>
          <w:szCs w:val="36"/>
          <w:lang w:val="fr-CA" w:eastAsia="fr-CA"/>
        </w:rPr>
      </w:pPr>
      <w:r w:rsidRPr="005C7161">
        <w:rPr>
          <w:b/>
          <w:noProof/>
          <w:sz w:val="36"/>
          <w:szCs w:val="36"/>
          <w:lang w:val="fr-CA" w:eastAsia="fr-CA"/>
        </w:rPr>
        <w:drawing>
          <wp:anchor distT="0" distB="0" distL="114300" distR="114300" simplePos="0" relativeHeight="251684864" behindDoc="0" locked="0" layoutInCell="1" allowOverlap="1" wp14:anchorId="76D49DBE" wp14:editId="55B47B2E">
            <wp:simplePos x="0" y="0"/>
            <wp:positionH relativeFrom="column">
              <wp:posOffset>4742815</wp:posOffset>
            </wp:positionH>
            <wp:positionV relativeFrom="paragraph">
              <wp:posOffset>46525</wp:posOffset>
            </wp:positionV>
            <wp:extent cx="1494155" cy="71374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155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6"/>
          <w:szCs w:val="36"/>
        </w:rPr>
        <w:t>Analyse du</w:t>
      </w:r>
      <w:r w:rsidRPr="00C67F4F">
        <w:rPr>
          <w:rFonts w:ascii="Arial" w:hAnsi="Arial" w:cs="Arial"/>
          <w:b/>
          <w:sz w:val="36"/>
          <w:szCs w:val="36"/>
        </w:rPr>
        <w:t xml:space="preserve"> guide MAT-41</w:t>
      </w:r>
      <w:r>
        <w:rPr>
          <w:rFonts w:ascii="Arial" w:hAnsi="Arial" w:cs="Arial"/>
          <w:b/>
          <w:sz w:val="36"/>
          <w:szCs w:val="36"/>
        </w:rPr>
        <w:t>53</w:t>
      </w:r>
      <w:r w:rsidRPr="00C67F4F">
        <w:rPr>
          <w:rFonts w:ascii="Arial" w:hAnsi="Arial" w:cs="Arial"/>
          <w:b/>
          <w:sz w:val="36"/>
          <w:szCs w:val="36"/>
        </w:rPr>
        <w:t>-</w:t>
      </w:r>
      <w:r>
        <w:rPr>
          <w:rFonts w:ascii="Arial" w:hAnsi="Arial" w:cs="Arial"/>
          <w:b/>
          <w:sz w:val="36"/>
          <w:szCs w:val="36"/>
        </w:rPr>
        <w:t>2</w:t>
      </w:r>
      <w:r w:rsidRPr="00C67F4F">
        <w:rPr>
          <w:rFonts w:ascii="Arial" w:hAnsi="Arial" w:cs="Arial"/>
          <w:b/>
          <w:sz w:val="36"/>
          <w:szCs w:val="36"/>
        </w:rPr>
        <w:t xml:space="preserve"> «Intervalle »</w:t>
      </w:r>
      <w:r w:rsidRPr="00C67F4F">
        <w:rPr>
          <w:b/>
          <w:noProof/>
          <w:sz w:val="36"/>
          <w:szCs w:val="36"/>
          <w:lang w:val="fr-CA" w:eastAsia="fr-CA"/>
        </w:rPr>
        <w:t xml:space="preserve"> </w:t>
      </w:r>
    </w:p>
    <w:p w:rsidR="001217DE" w:rsidRDefault="001217DE" w:rsidP="001217DE">
      <w:pPr>
        <w:rPr>
          <w:b/>
          <w:noProof/>
          <w:sz w:val="36"/>
          <w:szCs w:val="36"/>
          <w:lang w:val="fr-CA" w:eastAsia="fr-CA"/>
        </w:rPr>
      </w:pPr>
      <w:r w:rsidRPr="00EB0B8E">
        <w:rPr>
          <w:b/>
          <w:noProof/>
          <w:sz w:val="36"/>
          <w:szCs w:val="36"/>
          <w:lang w:val="fr-CA"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3A2C1B" wp14:editId="62BAE086">
                <wp:simplePos x="0" y="0"/>
                <wp:positionH relativeFrom="column">
                  <wp:posOffset>23713</wp:posOffset>
                </wp:positionH>
                <wp:positionV relativeFrom="paragraph">
                  <wp:posOffset>42886</wp:posOffset>
                </wp:positionV>
                <wp:extent cx="4592472" cy="1091821"/>
                <wp:effectExtent l="0" t="0" r="17780" b="1333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2472" cy="1091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7DE" w:rsidRPr="00EB0B8E" w:rsidRDefault="001217DE" w:rsidP="001217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B0B8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Contenu en résumé</w:t>
                            </w:r>
                          </w:p>
                          <w:p w:rsidR="001217DE" w:rsidRPr="00EB0B8E" w:rsidRDefault="001217DE" w:rsidP="001217D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Triangles isométriques, triangles semblables</w:t>
                            </w:r>
                          </w:p>
                          <w:p w:rsidR="001217DE" w:rsidRPr="00EB0B8E" w:rsidRDefault="001217DE" w:rsidP="001217D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Triangle : relations métriques</w:t>
                            </w:r>
                          </w:p>
                          <w:p w:rsidR="001217DE" w:rsidRDefault="001217DE" w:rsidP="001217D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Trigonométrie : rapports trigonométriques ; loi des sinus</w:t>
                            </w:r>
                          </w:p>
                          <w:p w:rsidR="001217DE" w:rsidRPr="00EB0B8E" w:rsidRDefault="001217DE" w:rsidP="001217D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Aire d’un triangle quelconque : formule de Héron</w:t>
                            </w:r>
                          </w:p>
                          <w:p w:rsidR="001217DE" w:rsidRPr="00EB0B8E" w:rsidRDefault="001217DE" w:rsidP="001217D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Mesures et positions : distance entre deux points ; coordonnées d’un point de partage d’un segment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.85pt;margin-top:3.4pt;width:361.6pt;height:85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" strokeweight="1.25pt">
                <v:textbox>
                  <w:txbxContent>
                    <w:p w:rsidR="001217DE" w:rsidRPr="00EB0B8E" w:rsidRDefault="001217DE" w:rsidP="001217DE">
                      <w:pP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EB0B8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Contenu en résumé</w:t>
                      </w:r>
                    </w:p>
                    <w:p w:rsidR="001217DE" w:rsidRPr="00EB0B8E" w:rsidRDefault="001217DE" w:rsidP="001217D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Triangles isométriques, triangles semblables</w:t>
                      </w:r>
                    </w:p>
                    <w:p w:rsidR="001217DE" w:rsidRPr="00EB0B8E" w:rsidRDefault="001217DE" w:rsidP="001217D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Triangle : relations métriques</w:t>
                      </w:r>
                    </w:p>
                    <w:p w:rsidR="001217DE" w:rsidRDefault="001217DE" w:rsidP="001217D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Trigonométrie : rapports trigonométriques ; loi des sinus</w:t>
                      </w:r>
                    </w:p>
                    <w:p w:rsidR="001217DE" w:rsidRPr="00EB0B8E" w:rsidRDefault="001217DE" w:rsidP="001217D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Aire d’un triangle quelconque : formule de Héron</w:t>
                      </w:r>
                    </w:p>
                    <w:p w:rsidR="001217DE" w:rsidRPr="00EB0B8E" w:rsidRDefault="001217DE" w:rsidP="001217D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Mesures et positions : distance entre deux points ; coordonnées d’un point de partage d’un segment</w:t>
                      </w:r>
                    </w:p>
                  </w:txbxContent>
                </v:textbox>
              </v:shape>
            </w:pict>
          </mc:Fallback>
        </mc:AlternateContent>
      </w:r>
    </w:p>
    <w:p w:rsidR="001217DE" w:rsidRDefault="001217DE" w:rsidP="001217DE">
      <w:pPr>
        <w:rPr>
          <w:b/>
          <w:noProof/>
          <w:sz w:val="36"/>
          <w:szCs w:val="36"/>
          <w:lang w:val="fr-CA" w:eastAsia="fr-CA"/>
        </w:rPr>
      </w:pPr>
    </w:p>
    <w:p w:rsidR="001217DE" w:rsidRDefault="001217DE" w:rsidP="001217DE">
      <w:pPr>
        <w:rPr>
          <w:b/>
          <w:noProof/>
          <w:sz w:val="36"/>
          <w:szCs w:val="36"/>
          <w:lang w:val="fr-CA" w:eastAsia="fr-CA"/>
        </w:rPr>
      </w:pPr>
    </w:p>
    <w:p w:rsidR="001217DE" w:rsidRDefault="001217DE" w:rsidP="001217DE">
      <w:pPr>
        <w:rPr>
          <w:b/>
          <w:noProof/>
          <w:sz w:val="36"/>
          <w:szCs w:val="36"/>
          <w:lang w:val="fr-CA" w:eastAsia="fr-CA"/>
        </w:rPr>
      </w:pPr>
    </w:p>
    <w:p w:rsidR="001217DE" w:rsidRDefault="001217DE" w:rsidP="001217DE">
      <w:pPr>
        <w:rPr>
          <w:b/>
          <w:noProof/>
          <w:sz w:val="36"/>
          <w:szCs w:val="36"/>
          <w:lang w:val="fr-CA" w:eastAsia="fr-CA"/>
        </w:rPr>
      </w:pPr>
    </w:p>
    <w:p w:rsidR="001217DE" w:rsidRDefault="001217DE" w:rsidP="001217DE">
      <w:pPr>
        <w:rPr>
          <w:rFonts w:ascii="Arial" w:hAnsi="Arial" w:cs="Arial"/>
          <w:b/>
          <w:sz w:val="28"/>
          <w:szCs w:val="28"/>
        </w:rPr>
      </w:pPr>
    </w:p>
    <w:p w:rsidR="001217DE" w:rsidRDefault="001217DE" w:rsidP="001217DE">
      <w:pPr>
        <w:rPr>
          <w:rFonts w:ascii="Arial" w:hAnsi="Arial" w:cs="Arial"/>
          <w:b/>
          <w:sz w:val="28"/>
          <w:szCs w:val="28"/>
        </w:rPr>
      </w:pPr>
      <w:r w:rsidRPr="00D35751">
        <w:rPr>
          <w:rFonts w:ascii="Arial" w:hAnsi="Arial" w:cs="Arial"/>
          <w:b/>
          <w:sz w:val="28"/>
          <w:szCs w:val="28"/>
        </w:rPr>
        <w:t>En général</w:t>
      </w:r>
    </w:p>
    <w:p w:rsidR="001217DE" w:rsidRPr="00D35751" w:rsidRDefault="001217DE" w:rsidP="001217DE">
      <w:pPr>
        <w:rPr>
          <w:rFonts w:ascii="Arial" w:hAnsi="Arial" w:cs="Arial"/>
          <w:b/>
          <w:sz w:val="28"/>
          <w:szCs w:val="28"/>
        </w:rPr>
      </w:pPr>
    </w:p>
    <w:p w:rsidR="001217DE" w:rsidRDefault="001217DE" w:rsidP="001217D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Ajout : des situations-problèmes où le schéma n’est pas fourni (par exemple, une situation-problème similaire au numéro 8 de la page 96).</w:t>
      </w:r>
    </w:p>
    <w:p w:rsidR="001217DE" w:rsidRPr="008E394C" w:rsidRDefault="001217DE" w:rsidP="001217DE">
      <w:pPr>
        <w:jc w:val="both"/>
        <w:rPr>
          <w:rFonts w:ascii="Arial" w:hAnsi="Arial" w:cs="Arial"/>
          <w:sz w:val="24"/>
          <w:szCs w:val="24"/>
        </w:rPr>
      </w:pPr>
      <w:r w:rsidRPr="008E394C">
        <w:rPr>
          <w:rFonts w:ascii="Arial" w:hAnsi="Arial" w:cs="Arial"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85888" behindDoc="0" locked="0" layoutInCell="1" allowOverlap="1" wp14:anchorId="131CF2FD" wp14:editId="58A28B95">
            <wp:simplePos x="0" y="0"/>
            <wp:positionH relativeFrom="column">
              <wp:posOffset>460223</wp:posOffset>
            </wp:positionH>
            <wp:positionV relativeFrom="paragraph">
              <wp:posOffset>110300</wp:posOffset>
            </wp:positionV>
            <wp:extent cx="5199797" cy="870244"/>
            <wp:effectExtent l="19050" t="19050" r="20320" b="2540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9797" cy="87024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7DE" w:rsidRDefault="001217DE" w:rsidP="001217DE">
      <w:pPr>
        <w:rPr>
          <w:rFonts w:ascii="Arial" w:hAnsi="Arial" w:cs="Arial"/>
          <w:sz w:val="24"/>
          <w:szCs w:val="24"/>
        </w:rPr>
      </w:pPr>
    </w:p>
    <w:p w:rsidR="001217DE" w:rsidRDefault="001217DE" w:rsidP="001217DE">
      <w:pPr>
        <w:rPr>
          <w:rFonts w:ascii="Arial" w:hAnsi="Arial" w:cs="Arial"/>
          <w:sz w:val="24"/>
          <w:szCs w:val="24"/>
        </w:rPr>
      </w:pPr>
    </w:p>
    <w:p w:rsidR="001217DE" w:rsidRDefault="001217DE" w:rsidP="001217DE">
      <w:pPr>
        <w:rPr>
          <w:rFonts w:ascii="Arial" w:hAnsi="Arial" w:cs="Arial"/>
          <w:sz w:val="24"/>
          <w:szCs w:val="24"/>
        </w:rPr>
      </w:pPr>
    </w:p>
    <w:p w:rsidR="001217DE" w:rsidRDefault="001217DE" w:rsidP="001217DE">
      <w:pPr>
        <w:rPr>
          <w:rFonts w:ascii="Arial" w:hAnsi="Arial" w:cs="Arial"/>
          <w:sz w:val="24"/>
          <w:szCs w:val="24"/>
        </w:rPr>
      </w:pPr>
    </w:p>
    <w:p w:rsidR="001217DE" w:rsidRPr="005C2941" w:rsidRDefault="001217DE" w:rsidP="001217DE">
      <w:pPr>
        <w:rPr>
          <w:rFonts w:ascii="Arial" w:hAnsi="Arial" w:cs="Arial"/>
          <w:sz w:val="24"/>
          <w:szCs w:val="24"/>
        </w:rPr>
      </w:pPr>
    </w:p>
    <w:p w:rsidR="001217DE" w:rsidRDefault="001217DE" w:rsidP="001217DE">
      <w:pPr>
        <w:rPr>
          <w:rFonts w:ascii="Arial" w:hAnsi="Arial" w:cs="Arial"/>
          <w:sz w:val="24"/>
          <w:szCs w:val="24"/>
        </w:rPr>
      </w:pPr>
    </w:p>
    <w:p w:rsidR="001217DE" w:rsidRDefault="001217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217DE" w:rsidRDefault="001217DE" w:rsidP="001217DE">
      <w:pPr>
        <w:rPr>
          <w:b/>
          <w:noProof/>
          <w:sz w:val="36"/>
          <w:szCs w:val="36"/>
          <w:lang w:val="fr-CA" w:eastAsia="fr-CA"/>
        </w:rPr>
      </w:pPr>
      <w:r w:rsidRPr="00C67F4F">
        <w:rPr>
          <w:rFonts w:ascii="Arial" w:hAnsi="Arial" w:cs="Arial"/>
          <w:b/>
          <w:noProof/>
          <w:sz w:val="36"/>
          <w:szCs w:val="36"/>
          <w:lang w:val="fr-CA" w:eastAsia="fr-CA"/>
        </w:rPr>
        <w:drawing>
          <wp:anchor distT="0" distB="0" distL="114300" distR="114300" simplePos="0" relativeHeight="251687936" behindDoc="0" locked="0" layoutInCell="1" allowOverlap="1" wp14:anchorId="3BE6D0B2" wp14:editId="20E12245">
            <wp:simplePos x="0" y="0"/>
            <wp:positionH relativeFrom="column">
              <wp:posOffset>4747895</wp:posOffset>
            </wp:positionH>
            <wp:positionV relativeFrom="paragraph">
              <wp:posOffset>59690</wp:posOffset>
            </wp:positionV>
            <wp:extent cx="1473835" cy="713105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6"/>
          <w:szCs w:val="36"/>
        </w:rPr>
        <w:t>Analyse du</w:t>
      </w:r>
      <w:r w:rsidRPr="00C67F4F">
        <w:rPr>
          <w:rFonts w:ascii="Arial" w:hAnsi="Arial" w:cs="Arial"/>
          <w:b/>
          <w:sz w:val="36"/>
          <w:szCs w:val="36"/>
        </w:rPr>
        <w:t xml:space="preserve"> guide MAT-4171-2 «Intervalle »</w:t>
      </w:r>
      <w:r w:rsidRPr="00C67F4F">
        <w:rPr>
          <w:b/>
          <w:noProof/>
          <w:sz w:val="36"/>
          <w:szCs w:val="36"/>
          <w:lang w:val="fr-CA" w:eastAsia="fr-CA"/>
        </w:rPr>
        <w:t xml:space="preserve"> </w:t>
      </w:r>
    </w:p>
    <w:p w:rsidR="001217DE" w:rsidRDefault="001217DE" w:rsidP="001217DE">
      <w:pPr>
        <w:rPr>
          <w:b/>
          <w:noProof/>
          <w:sz w:val="36"/>
          <w:szCs w:val="36"/>
          <w:lang w:val="fr-CA" w:eastAsia="fr-CA"/>
        </w:rPr>
      </w:pPr>
      <w:r w:rsidRPr="00EB0B8E">
        <w:rPr>
          <w:b/>
          <w:noProof/>
          <w:sz w:val="36"/>
          <w:szCs w:val="36"/>
          <w:lang w:val="fr-CA" w:eastAsia="fr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EC703A" wp14:editId="449A65FE">
                <wp:simplePos x="0" y="0"/>
                <wp:positionH relativeFrom="column">
                  <wp:posOffset>16036</wp:posOffset>
                </wp:positionH>
                <wp:positionV relativeFrom="paragraph">
                  <wp:posOffset>49530</wp:posOffset>
                </wp:positionV>
                <wp:extent cx="4578824" cy="1569493"/>
                <wp:effectExtent l="0" t="0" r="12700" b="12065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824" cy="15694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7DE" w:rsidRPr="00147C5E" w:rsidRDefault="001217DE" w:rsidP="001217D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47C5E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Contenu en résumé</w:t>
                            </w:r>
                          </w:p>
                          <w:p w:rsidR="001217DE" w:rsidRPr="00147C5E" w:rsidRDefault="001217DE" w:rsidP="001217D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C5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Résolution d’équations et d’inéquations du premier degré</w:t>
                            </w:r>
                          </w:p>
                          <w:p w:rsidR="001217DE" w:rsidRPr="00147C5E" w:rsidRDefault="001217DE" w:rsidP="001217D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C5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Opérations sur les expressions algébriques : multiplication ; division</w:t>
                            </w:r>
                          </w:p>
                          <w:p w:rsidR="001217DE" w:rsidRPr="00147C5E" w:rsidRDefault="001217DE" w:rsidP="001217D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C5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Factorisation : mise en évidence simple et double ; trinôme carré parfait et différences de 2 carrés ; complétion de carré ; trinômes ; trinômes à l’aide des racines ; réduction d’expressions rationnelles</w:t>
                            </w:r>
                          </w:p>
                          <w:p w:rsidR="001217DE" w:rsidRPr="00147C5E" w:rsidRDefault="001217DE" w:rsidP="001217D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C5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Fonctions : quadratique (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16"/>
                                  <w:szCs w:val="16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16"/>
                                      <w:szCs w:val="16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="Arial"/>
                                  <w:sz w:val="16"/>
                                  <w:szCs w:val="16"/>
                                </w:rPr>
                                <m:t>=a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sz w:val="16"/>
                                          <w:szCs w:val="16"/>
                                        </w:rPr>
                                        <m:t>x-h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16"/>
                                      <w:szCs w:val="16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16"/>
                                  <w:szCs w:val="16"/>
                                </w:rPr>
                                <m:t>+k</m:t>
                              </m:r>
                            </m:oMath>
                            <w:r w:rsidRPr="00147C5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 ; par partie entière ou en escalier (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16"/>
                                  <w:szCs w:val="16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16"/>
                                      <w:szCs w:val="16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="Arial"/>
                                  <w:sz w:val="16"/>
                                  <w:szCs w:val="16"/>
                                </w:rPr>
                                <m:t>=a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16"/>
                                      <w:szCs w:val="16"/>
                                    </w:rPr>
                                    <m:t>b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sz w:val="16"/>
                                          <w:szCs w:val="16"/>
                                        </w:rPr>
                                        <m:t>x-h</m:t>
                                      </m:r>
                                    </m:e>
                                  </m:d>
                                </m:e>
                              </m:d>
                              <m:r>
                                <w:rPr>
                                  <w:rFonts w:ascii="Cambria Math" w:hAnsi="Cambria Math" w:cs="Arial"/>
                                  <w:sz w:val="16"/>
                                  <w:szCs w:val="16"/>
                                </w:rPr>
                                <m:t>+k</m:t>
                              </m:r>
                            </m:oMath>
                            <w:r w:rsidRPr="00147C5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 ; passage d’une forme d’écriture à une autre ; résolution d’équations et d’inéquations du second degré à une variable</w:t>
                            </w:r>
                          </w:p>
                          <w:p w:rsidR="001217DE" w:rsidRDefault="001217DE" w:rsidP="001217D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C5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Types de droites : parallèles, perpendiculaires, confondues</w:t>
                            </w:r>
                          </w:p>
                          <w:p w:rsidR="001217DE" w:rsidRPr="00147C5E" w:rsidRDefault="001217DE" w:rsidP="001217D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Systèmes d’équations : résolution de systèmes d’équation à 2 variables (1</w:t>
                            </w:r>
                            <w:r w:rsidRPr="00147C5E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degré) ; systèmes d’équations composés d’une équation du 1</w:t>
                            </w:r>
                            <w:r w:rsidRPr="00147C5E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degré et d’une du second degré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29" type="#_x0000_t202" style="position:absolute;margin-left:1.25pt;margin-top:3.9pt;width:360.55pt;height:123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" strokeweight="1.25pt">
                <v:textbox>
                  <w:txbxContent>
                    <w:p w:rsidR="001217DE" w:rsidRPr="00147C5E" w:rsidRDefault="001217DE" w:rsidP="001217DE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147C5E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Contenu en résumé</w:t>
                      </w:r>
                    </w:p>
                    <w:p w:rsidR="001217DE" w:rsidRPr="00147C5E" w:rsidRDefault="001217DE" w:rsidP="001217D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7C5E">
                        <w:rPr>
                          <w:rFonts w:ascii="Arial" w:hAnsi="Arial" w:cs="Arial"/>
                          <w:sz w:val="16"/>
                          <w:szCs w:val="16"/>
                        </w:rPr>
                        <w:t>Résolution d’équations et d’inéquations du premier degré</w:t>
                      </w:r>
                    </w:p>
                    <w:p w:rsidR="001217DE" w:rsidRPr="00147C5E" w:rsidRDefault="001217DE" w:rsidP="001217D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7C5E">
                        <w:rPr>
                          <w:rFonts w:ascii="Arial" w:hAnsi="Arial" w:cs="Arial"/>
                          <w:sz w:val="16"/>
                          <w:szCs w:val="16"/>
                        </w:rPr>
                        <w:t>Opérations sur les expressions algébriques : multiplication ; division</w:t>
                      </w:r>
                    </w:p>
                    <w:p w:rsidR="001217DE" w:rsidRPr="00147C5E" w:rsidRDefault="001217DE" w:rsidP="001217D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7C5E">
                        <w:rPr>
                          <w:rFonts w:ascii="Arial" w:hAnsi="Arial" w:cs="Arial"/>
                          <w:sz w:val="16"/>
                          <w:szCs w:val="16"/>
                        </w:rPr>
                        <w:t>Factorisation : mise en évidence simple et double ; trinôme carré parfait et différences de 2 carrés ; complétion de carré ; trinômes ; trinômes à l’aide des racines ; réduction d’expressions rationnelles</w:t>
                      </w:r>
                    </w:p>
                    <w:p w:rsidR="001217DE" w:rsidRPr="00147C5E" w:rsidRDefault="001217DE" w:rsidP="001217D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7C5E">
                        <w:rPr>
                          <w:rFonts w:ascii="Arial" w:hAnsi="Arial" w:cs="Arial"/>
                          <w:sz w:val="16"/>
                          <w:szCs w:val="16"/>
                        </w:rPr>
                        <w:t>Fonctions : quadratique (</w:t>
                      </w:r>
                      <m:oMath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=a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Arial"/>
                                    <w:sz w:val="16"/>
                                    <w:szCs w:val="16"/>
                                  </w:rPr>
                                  <m:t>x-h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+k</m:t>
                        </m:r>
                      </m:oMath>
                      <w:r w:rsidRPr="00147C5E">
                        <w:rPr>
                          <w:rFonts w:ascii="Arial" w:hAnsi="Arial" w:cs="Arial"/>
                          <w:sz w:val="16"/>
                          <w:szCs w:val="16"/>
                        </w:rPr>
                        <w:t>) ; par partie entière ou en escalier (</w:t>
                      </w:r>
                      <m:oMath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=a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Arial"/>
                                <w:i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b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Arial"/>
                                    <w:sz w:val="16"/>
                                    <w:szCs w:val="16"/>
                                  </w:rPr>
                                  <m:t>x-h</m:t>
                                </m:r>
                              </m:e>
                            </m:d>
                          </m:e>
                        </m:d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+k</m:t>
                        </m:r>
                      </m:oMath>
                      <w:r w:rsidRPr="00147C5E">
                        <w:rPr>
                          <w:rFonts w:ascii="Arial" w:hAnsi="Arial" w:cs="Arial"/>
                          <w:sz w:val="16"/>
                          <w:szCs w:val="16"/>
                        </w:rPr>
                        <w:t>) ; passage d’une forme d’écriture à une autre ; résolution d’équations et d’inéquations du second degré à une variable</w:t>
                      </w:r>
                    </w:p>
                    <w:p w:rsidR="001217DE" w:rsidRDefault="001217DE" w:rsidP="001217D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7C5E">
                        <w:rPr>
                          <w:rFonts w:ascii="Arial" w:hAnsi="Arial" w:cs="Arial"/>
                          <w:sz w:val="16"/>
                          <w:szCs w:val="16"/>
                        </w:rPr>
                        <w:t>Types de droites : parallèles, perpendiculaires, confondues</w:t>
                      </w:r>
                    </w:p>
                    <w:p w:rsidR="001217DE" w:rsidRPr="00147C5E" w:rsidRDefault="001217DE" w:rsidP="001217D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Systèmes d’équations : résolution de systèmes d’équation à 2 variables (1</w:t>
                      </w:r>
                      <w:r w:rsidRPr="00147C5E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er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degré) ; systèmes d’équations composés d’une équation du 1</w:t>
                      </w:r>
                      <w:r w:rsidRPr="00147C5E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er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degré et d’une du second degré</w:t>
                      </w:r>
                    </w:p>
                  </w:txbxContent>
                </v:textbox>
              </v:shape>
            </w:pict>
          </mc:Fallback>
        </mc:AlternateContent>
      </w:r>
    </w:p>
    <w:p w:rsidR="001217DE" w:rsidRDefault="001217DE" w:rsidP="001217DE">
      <w:pPr>
        <w:rPr>
          <w:b/>
          <w:noProof/>
          <w:sz w:val="36"/>
          <w:szCs w:val="36"/>
          <w:lang w:val="fr-CA" w:eastAsia="fr-CA"/>
        </w:rPr>
      </w:pPr>
    </w:p>
    <w:p w:rsidR="001217DE" w:rsidRDefault="001217DE" w:rsidP="001217DE">
      <w:pPr>
        <w:rPr>
          <w:b/>
          <w:noProof/>
          <w:sz w:val="36"/>
          <w:szCs w:val="36"/>
          <w:lang w:val="fr-CA" w:eastAsia="fr-CA"/>
        </w:rPr>
      </w:pPr>
    </w:p>
    <w:p w:rsidR="001217DE" w:rsidRDefault="001217DE" w:rsidP="001217DE">
      <w:pPr>
        <w:rPr>
          <w:b/>
          <w:noProof/>
          <w:sz w:val="36"/>
          <w:szCs w:val="36"/>
          <w:lang w:val="fr-CA" w:eastAsia="fr-CA"/>
        </w:rPr>
      </w:pPr>
    </w:p>
    <w:p w:rsidR="001217DE" w:rsidRDefault="001217DE" w:rsidP="001217DE">
      <w:pPr>
        <w:rPr>
          <w:rFonts w:ascii="Arial" w:hAnsi="Arial" w:cs="Arial"/>
          <w:b/>
          <w:sz w:val="28"/>
          <w:szCs w:val="28"/>
        </w:rPr>
      </w:pPr>
    </w:p>
    <w:p w:rsidR="001217DE" w:rsidRDefault="001217DE" w:rsidP="001217DE">
      <w:pPr>
        <w:rPr>
          <w:rFonts w:ascii="Arial" w:hAnsi="Arial" w:cs="Arial"/>
          <w:b/>
          <w:sz w:val="28"/>
          <w:szCs w:val="28"/>
        </w:rPr>
      </w:pPr>
    </w:p>
    <w:p w:rsidR="001217DE" w:rsidRDefault="001217DE" w:rsidP="001217DE">
      <w:pPr>
        <w:rPr>
          <w:rFonts w:ascii="Arial" w:hAnsi="Arial" w:cs="Arial"/>
          <w:b/>
          <w:sz w:val="28"/>
          <w:szCs w:val="28"/>
        </w:rPr>
      </w:pPr>
    </w:p>
    <w:p w:rsidR="001217DE" w:rsidRDefault="001217DE" w:rsidP="001217DE">
      <w:pPr>
        <w:rPr>
          <w:rFonts w:ascii="Arial" w:hAnsi="Arial" w:cs="Arial"/>
          <w:b/>
          <w:sz w:val="28"/>
          <w:szCs w:val="28"/>
        </w:rPr>
      </w:pPr>
    </w:p>
    <w:p w:rsidR="001217DE" w:rsidRDefault="001217DE" w:rsidP="001217DE">
      <w:pPr>
        <w:rPr>
          <w:rFonts w:ascii="Arial" w:hAnsi="Arial" w:cs="Arial"/>
          <w:b/>
          <w:sz w:val="28"/>
          <w:szCs w:val="28"/>
        </w:rPr>
      </w:pPr>
      <w:r w:rsidRPr="00D35751">
        <w:rPr>
          <w:rFonts w:ascii="Arial" w:hAnsi="Arial" w:cs="Arial"/>
          <w:b/>
          <w:sz w:val="28"/>
          <w:szCs w:val="28"/>
        </w:rPr>
        <w:t>En général</w:t>
      </w:r>
    </w:p>
    <w:p w:rsidR="001217DE" w:rsidRPr="00D35751" w:rsidRDefault="001217DE" w:rsidP="001217DE">
      <w:pPr>
        <w:rPr>
          <w:rFonts w:ascii="Arial" w:hAnsi="Arial" w:cs="Arial"/>
          <w:b/>
          <w:sz w:val="28"/>
          <w:szCs w:val="28"/>
        </w:rPr>
      </w:pPr>
      <w:r w:rsidRPr="00246C2E">
        <w:rPr>
          <w:b/>
          <w:noProof/>
          <w:sz w:val="36"/>
          <w:szCs w:val="36"/>
          <w:lang w:val="fr-CA" w:eastAsia="fr-CA"/>
        </w:rPr>
        <w:drawing>
          <wp:anchor distT="0" distB="0" distL="114300" distR="114300" simplePos="0" relativeHeight="251691008" behindDoc="0" locked="0" layoutInCell="1" allowOverlap="1" wp14:anchorId="7247A3F4" wp14:editId="4169A9F2">
            <wp:simplePos x="0" y="0"/>
            <wp:positionH relativeFrom="column">
              <wp:posOffset>5021580</wp:posOffset>
            </wp:positionH>
            <wp:positionV relativeFrom="paragraph">
              <wp:posOffset>116205</wp:posOffset>
            </wp:positionV>
            <wp:extent cx="1078865" cy="862965"/>
            <wp:effectExtent l="19050" t="19050" r="26035" b="13335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8629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7DE" w:rsidRPr="00FA6EB6" w:rsidRDefault="001217DE" w:rsidP="001217D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A6EB6">
        <w:rPr>
          <w:rFonts w:ascii="Arial" w:hAnsi="Arial" w:cs="Arial"/>
          <w:noProof/>
          <w:sz w:val="22"/>
          <w:szCs w:val="22"/>
        </w:rPr>
        <w:t>Construire un fichier illustrant comment reconnaître les types de fonctions à partir de la table de valeurs (comme pour le cours MAT-4151)</w:t>
      </w:r>
      <w:r>
        <w:rPr>
          <w:rFonts w:ascii="Arial" w:hAnsi="Arial" w:cs="Arial"/>
          <w:noProof/>
          <w:sz w:val="22"/>
          <w:szCs w:val="22"/>
        </w:rPr>
        <w:t>.</w:t>
      </w:r>
    </w:p>
    <w:p w:rsidR="001217DE" w:rsidRPr="00FA6EB6" w:rsidRDefault="001217DE" w:rsidP="001217DE">
      <w:pPr>
        <w:jc w:val="both"/>
        <w:rPr>
          <w:rFonts w:ascii="Arial" w:hAnsi="Arial" w:cs="Arial"/>
          <w:sz w:val="22"/>
          <w:szCs w:val="22"/>
        </w:rPr>
      </w:pPr>
    </w:p>
    <w:p w:rsidR="001217DE" w:rsidRPr="00FA6EB6" w:rsidRDefault="001217DE" w:rsidP="001217DE">
      <w:pPr>
        <w:jc w:val="both"/>
        <w:rPr>
          <w:rFonts w:ascii="Arial" w:hAnsi="Arial" w:cs="Arial"/>
          <w:sz w:val="22"/>
          <w:szCs w:val="22"/>
        </w:rPr>
      </w:pPr>
    </w:p>
    <w:p w:rsidR="001217DE" w:rsidRPr="00FA6EB6" w:rsidRDefault="001217DE" w:rsidP="001217DE">
      <w:pPr>
        <w:jc w:val="both"/>
        <w:rPr>
          <w:rFonts w:ascii="Arial" w:hAnsi="Arial" w:cs="Arial"/>
          <w:sz w:val="22"/>
          <w:szCs w:val="22"/>
        </w:rPr>
      </w:pPr>
      <w:r w:rsidRPr="00FA6EB6">
        <w:rPr>
          <w:rFonts w:ascii="Arial" w:hAnsi="Arial" w:cs="Arial"/>
          <w:noProof/>
          <w:sz w:val="22"/>
          <w:szCs w:val="22"/>
          <w:lang w:val="fr-CA" w:eastAsia="fr-CA"/>
        </w:rPr>
        <w:drawing>
          <wp:anchor distT="0" distB="0" distL="114300" distR="114300" simplePos="0" relativeHeight="251693056" behindDoc="0" locked="0" layoutInCell="1" allowOverlap="1" wp14:anchorId="0DA98EBF" wp14:editId="3CD5E318">
            <wp:simplePos x="0" y="0"/>
            <wp:positionH relativeFrom="column">
              <wp:posOffset>4795520</wp:posOffset>
            </wp:positionH>
            <wp:positionV relativeFrom="paragraph">
              <wp:posOffset>40640</wp:posOffset>
            </wp:positionV>
            <wp:extent cx="1339215" cy="921385"/>
            <wp:effectExtent l="19050" t="19050" r="13335" b="12065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9213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7DE" w:rsidRPr="00FA6EB6" w:rsidRDefault="001217DE" w:rsidP="001217D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A6EB6">
        <w:rPr>
          <w:rFonts w:ascii="Arial" w:hAnsi="Arial" w:cs="Arial"/>
          <w:sz w:val="22"/>
          <w:szCs w:val="22"/>
        </w:rPr>
        <w:t>Prévoir plus de situations problèmes comportant une combinaison de fonctions différentes</w:t>
      </w:r>
      <w:r>
        <w:rPr>
          <w:rFonts w:ascii="Arial" w:hAnsi="Arial" w:cs="Arial"/>
          <w:sz w:val="22"/>
          <w:szCs w:val="22"/>
        </w:rPr>
        <w:t>.</w:t>
      </w:r>
    </w:p>
    <w:p w:rsidR="001217DE" w:rsidRPr="00FA6EB6" w:rsidRDefault="001217DE" w:rsidP="001217DE">
      <w:pPr>
        <w:jc w:val="both"/>
        <w:rPr>
          <w:rFonts w:ascii="Arial" w:hAnsi="Arial" w:cs="Arial"/>
          <w:sz w:val="22"/>
          <w:szCs w:val="22"/>
        </w:rPr>
      </w:pPr>
    </w:p>
    <w:p w:rsidR="001217DE" w:rsidRPr="00FA6EB6" w:rsidRDefault="001217DE" w:rsidP="001217DE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A6EB6">
        <w:rPr>
          <w:rFonts w:ascii="Arial" w:hAnsi="Arial" w:cs="Arial"/>
          <w:sz w:val="22"/>
          <w:szCs w:val="22"/>
        </w:rPr>
        <w:t>Amener l’élève à analyser la fiabilité d’un modèle algébrique</w:t>
      </w:r>
      <w:r>
        <w:rPr>
          <w:rFonts w:ascii="Arial" w:hAnsi="Arial" w:cs="Arial"/>
          <w:sz w:val="22"/>
          <w:szCs w:val="22"/>
        </w:rPr>
        <w:t>.</w:t>
      </w:r>
    </w:p>
    <w:p w:rsidR="001217DE" w:rsidRPr="00FA6EB6" w:rsidRDefault="001217DE" w:rsidP="001217DE">
      <w:pPr>
        <w:jc w:val="both"/>
        <w:rPr>
          <w:rFonts w:ascii="Arial" w:hAnsi="Arial" w:cs="Arial"/>
          <w:sz w:val="22"/>
          <w:szCs w:val="22"/>
        </w:rPr>
      </w:pPr>
    </w:p>
    <w:p w:rsidR="001217DE" w:rsidRPr="00FA6EB6" w:rsidRDefault="001217DE" w:rsidP="001217DE">
      <w:pPr>
        <w:jc w:val="both"/>
        <w:rPr>
          <w:rFonts w:ascii="Arial" w:hAnsi="Arial" w:cs="Arial"/>
          <w:sz w:val="22"/>
          <w:szCs w:val="22"/>
        </w:rPr>
      </w:pPr>
      <w:r w:rsidRPr="00FA6EB6">
        <w:rPr>
          <w:noProof/>
          <w:sz w:val="22"/>
          <w:szCs w:val="22"/>
          <w:lang w:val="fr-CA" w:eastAsia="fr-CA"/>
        </w:rPr>
        <w:drawing>
          <wp:anchor distT="0" distB="0" distL="114300" distR="114300" simplePos="0" relativeHeight="251688960" behindDoc="0" locked="0" layoutInCell="1" allowOverlap="1" wp14:anchorId="432BFB2B" wp14:editId="094F7465">
            <wp:simplePos x="0" y="0"/>
            <wp:positionH relativeFrom="column">
              <wp:posOffset>2540</wp:posOffset>
            </wp:positionH>
            <wp:positionV relativeFrom="paragraph">
              <wp:posOffset>113665</wp:posOffset>
            </wp:positionV>
            <wp:extent cx="1177290" cy="289560"/>
            <wp:effectExtent l="19050" t="19050" r="22860" b="1524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2895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7DE" w:rsidRPr="00FA6EB6" w:rsidRDefault="001217DE" w:rsidP="001217DE">
      <w:pPr>
        <w:jc w:val="both"/>
        <w:rPr>
          <w:rFonts w:ascii="Arial" w:hAnsi="Arial" w:cs="Arial"/>
          <w:sz w:val="22"/>
          <w:szCs w:val="22"/>
        </w:rPr>
      </w:pPr>
    </w:p>
    <w:p w:rsidR="001217DE" w:rsidRPr="00FA6EB6" w:rsidRDefault="001217DE" w:rsidP="001217DE">
      <w:pPr>
        <w:jc w:val="both"/>
        <w:rPr>
          <w:rFonts w:ascii="Arial" w:hAnsi="Arial" w:cs="Arial"/>
          <w:sz w:val="22"/>
          <w:szCs w:val="22"/>
        </w:rPr>
      </w:pPr>
      <w:r w:rsidRPr="00FA6EB6">
        <w:rPr>
          <w:rFonts w:ascii="Arial" w:hAnsi="Arial" w:cs="Arial"/>
          <w:noProof/>
          <w:sz w:val="22"/>
          <w:szCs w:val="22"/>
          <w:lang w:val="fr-CA" w:eastAsia="fr-CA"/>
        </w:rPr>
        <w:drawing>
          <wp:anchor distT="0" distB="0" distL="114300" distR="114300" simplePos="0" relativeHeight="251694080" behindDoc="0" locked="0" layoutInCell="1" allowOverlap="1" wp14:anchorId="4830FD04" wp14:editId="1A675062">
            <wp:simplePos x="0" y="0"/>
            <wp:positionH relativeFrom="column">
              <wp:posOffset>5306695</wp:posOffset>
            </wp:positionH>
            <wp:positionV relativeFrom="paragraph">
              <wp:posOffset>42545</wp:posOffset>
            </wp:positionV>
            <wp:extent cx="779145" cy="784860"/>
            <wp:effectExtent l="19050" t="19050" r="20955" b="15240"/>
            <wp:wrapSquare wrapText="bothSides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45" cy="7848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7DE" w:rsidRPr="00FA6EB6" w:rsidRDefault="001217DE" w:rsidP="001217D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A6EB6">
        <w:rPr>
          <w:rFonts w:ascii="Arial" w:hAnsi="Arial" w:cs="Arial"/>
          <w:sz w:val="22"/>
          <w:szCs w:val="22"/>
        </w:rPr>
        <w:t>Trouver la règle d’une fonction quadratique en connaissant l’ordonnée à l’origine et deux autres points quelconques appartenant à la courbe</w:t>
      </w:r>
      <w:r>
        <w:rPr>
          <w:rFonts w:ascii="Arial" w:hAnsi="Arial" w:cs="Arial"/>
          <w:sz w:val="22"/>
          <w:szCs w:val="22"/>
        </w:rPr>
        <w:t>.</w:t>
      </w:r>
      <w:r w:rsidRPr="00FA6EB6">
        <w:rPr>
          <w:rFonts w:ascii="Arial" w:hAnsi="Arial" w:cs="Arial"/>
          <w:sz w:val="22"/>
          <w:szCs w:val="22"/>
        </w:rPr>
        <w:t xml:space="preserve"> </w:t>
      </w:r>
    </w:p>
    <w:p w:rsidR="001217DE" w:rsidRPr="00FA6EB6" w:rsidRDefault="001217DE" w:rsidP="001217DE">
      <w:pPr>
        <w:jc w:val="both"/>
        <w:rPr>
          <w:rFonts w:ascii="Arial" w:hAnsi="Arial" w:cs="Arial"/>
          <w:sz w:val="22"/>
          <w:szCs w:val="22"/>
        </w:rPr>
      </w:pPr>
    </w:p>
    <w:p w:rsidR="001217DE" w:rsidRPr="00FA6EB6" w:rsidRDefault="001217DE" w:rsidP="001217DE">
      <w:pPr>
        <w:jc w:val="both"/>
        <w:rPr>
          <w:rFonts w:ascii="Arial" w:hAnsi="Arial" w:cs="Arial"/>
          <w:sz w:val="22"/>
          <w:szCs w:val="22"/>
        </w:rPr>
      </w:pPr>
    </w:p>
    <w:p w:rsidR="001217DE" w:rsidRPr="00FA6EB6" w:rsidRDefault="001217DE" w:rsidP="001217D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A6EB6">
        <w:rPr>
          <w:rFonts w:ascii="Arial" w:hAnsi="Arial" w:cs="Arial"/>
          <w:noProof/>
          <w:sz w:val="22"/>
          <w:szCs w:val="22"/>
          <w:lang w:val="fr-CA" w:eastAsia="fr-CA"/>
        </w:rPr>
        <w:drawing>
          <wp:anchor distT="0" distB="0" distL="114300" distR="114300" simplePos="0" relativeHeight="251695104" behindDoc="0" locked="0" layoutInCell="1" allowOverlap="1" wp14:anchorId="1B408E3A" wp14:editId="169D0770">
            <wp:simplePos x="0" y="0"/>
            <wp:positionH relativeFrom="column">
              <wp:posOffset>5311775</wp:posOffset>
            </wp:positionH>
            <wp:positionV relativeFrom="paragraph">
              <wp:posOffset>76835</wp:posOffset>
            </wp:positionV>
            <wp:extent cx="729615" cy="739140"/>
            <wp:effectExtent l="19050" t="19050" r="13335" b="22860"/>
            <wp:wrapSquare wrapText="bothSides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7391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EB6">
        <w:rPr>
          <w:rFonts w:ascii="Arial" w:hAnsi="Arial" w:cs="Arial"/>
          <w:sz w:val="22"/>
          <w:szCs w:val="22"/>
        </w:rPr>
        <w:t>Trouver la règle d’une fonction quadratique en connaissant la valeur de l’abscisse du sommet (h) et deux autres points quelconques appartenant à la courbe</w:t>
      </w:r>
      <w:r>
        <w:rPr>
          <w:rFonts w:ascii="Arial" w:hAnsi="Arial" w:cs="Arial"/>
          <w:sz w:val="22"/>
          <w:szCs w:val="22"/>
        </w:rPr>
        <w:t>.</w:t>
      </w:r>
      <w:r w:rsidRPr="00FA6EB6">
        <w:rPr>
          <w:rFonts w:ascii="Arial" w:hAnsi="Arial" w:cs="Arial"/>
          <w:sz w:val="22"/>
          <w:szCs w:val="22"/>
        </w:rPr>
        <w:t xml:space="preserve"> </w:t>
      </w:r>
    </w:p>
    <w:p w:rsidR="001217DE" w:rsidRPr="00FA6EB6" w:rsidRDefault="001217DE" w:rsidP="001217DE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:rsidR="001217DE" w:rsidRPr="00FA6EB6" w:rsidRDefault="001217DE" w:rsidP="001217DE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:rsidR="001217DE" w:rsidRPr="00FA6EB6" w:rsidRDefault="001217DE" w:rsidP="001217DE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:rsidR="001217DE" w:rsidRPr="00FA6EB6" w:rsidRDefault="001217DE" w:rsidP="001217D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A6EB6">
        <w:rPr>
          <w:noProof/>
          <w:sz w:val="22"/>
          <w:szCs w:val="22"/>
          <w:lang w:val="fr-CA" w:eastAsia="fr-CA"/>
        </w:rPr>
        <w:drawing>
          <wp:anchor distT="0" distB="0" distL="114300" distR="114300" simplePos="0" relativeHeight="251696128" behindDoc="0" locked="0" layoutInCell="1" allowOverlap="1" wp14:anchorId="23B7D0D4" wp14:editId="5DD31142">
            <wp:simplePos x="0" y="0"/>
            <wp:positionH relativeFrom="column">
              <wp:posOffset>5325745</wp:posOffset>
            </wp:positionH>
            <wp:positionV relativeFrom="paragraph">
              <wp:posOffset>54610</wp:posOffset>
            </wp:positionV>
            <wp:extent cx="681990" cy="681990"/>
            <wp:effectExtent l="19050" t="19050" r="22860" b="22860"/>
            <wp:wrapSquare wrapText="bothSides"/>
            <wp:docPr id="22" name="Image 22" descr="Résultats de recherche d'images pour « valeur discriminant formule quadratiqu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valeur discriminant formule quadratique »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819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EB6">
        <w:rPr>
          <w:rFonts w:ascii="Arial" w:hAnsi="Arial" w:cs="Arial"/>
          <w:sz w:val="22"/>
          <w:szCs w:val="22"/>
        </w:rPr>
        <w:t>Savoir trouver la valeur du discriminant (</w:t>
      </w:r>
      <m:oMath>
        <m:r>
          <w:rPr>
            <w:rFonts w:ascii="Cambria Math" w:hAnsi="Cambria Math" w:cs="Arial"/>
            <w:sz w:val="22"/>
            <w:szCs w:val="22"/>
          </w:rPr>
          <m:t>∆=b²-4ac</m:t>
        </m:r>
      </m:oMath>
      <w:r w:rsidRPr="00FA6EB6">
        <w:rPr>
          <w:rFonts w:ascii="Arial" w:hAnsi="Arial" w:cs="Arial"/>
          <w:sz w:val="22"/>
          <w:szCs w:val="22"/>
        </w:rPr>
        <w:t>) et se servir de son interprétation : rendre plus officiels les éléments de la résolution de p</w:t>
      </w:r>
      <w:r>
        <w:rPr>
          <w:rFonts w:ascii="Arial" w:hAnsi="Arial" w:cs="Arial"/>
          <w:sz w:val="22"/>
          <w:szCs w:val="22"/>
        </w:rPr>
        <w:t>roblème de la page 203 du guide.</w:t>
      </w:r>
    </w:p>
    <w:p w:rsidR="001217DE" w:rsidRPr="00FA6EB6" w:rsidRDefault="001217DE" w:rsidP="001217DE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:rsidR="001217DE" w:rsidRPr="00FA6EB6" w:rsidRDefault="001217DE" w:rsidP="001217DE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:rsidR="001217DE" w:rsidRPr="00FA6EB6" w:rsidRDefault="001217DE" w:rsidP="001217DE">
      <w:pPr>
        <w:pStyle w:val="Paragraphedeliste"/>
        <w:tabs>
          <w:tab w:val="left" w:pos="5739"/>
        </w:tabs>
        <w:jc w:val="both"/>
        <w:rPr>
          <w:rFonts w:ascii="Arial" w:hAnsi="Arial" w:cs="Arial"/>
          <w:sz w:val="22"/>
          <w:szCs w:val="22"/>
        </w:rPr>
      </w:pPr>
      <w:r w:rsidRPr="00FA6EB6">
        <w:rPr>
          <w:rFonts w:ascii="Arial" w:hAnsi="Arial" w:cs="Arial"/>
          <w:b/>
          <w:noProof/>
          <w:sz w:val="22"/>
          <w:szCs w:val="22"/>
          <w:lang w:val="fr-CA" w:eastAsia="fr-CA"/>
        </w:rPr>
        <w:drawing>
          <wp:anchor distT="0" distB="0" distL="114300" distR="114300" simplePos="0" relativeHeight="251689984" behindDoc="0" locked="0" layoutInCell="1" allowOverlap="1" wp14:anchorId="0549EC51" wp14:editId="7FFBA302">
            <wp:simplePos x="0" y="0"/>
            <wp:positionH relativeFrom="column">
              <wp:posOffset>72654</wp:posOffset>
            </wp:positionH>
            <wp:positionV relativeFrom="paragraph">
              <wp:posOffset>34290</wp:posOffset>
            </wp:positionV>
            <wp:extent cx="974785" cy="344672"/>
            <wp:effectExtent l="19050" t="19050" r="15875" b="1778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785" cy="34467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EB6">
        <w:rPr>
          <w:rFonts w:ascii="Arial" w:hAnsi="Arial" w:cs="Arial"/>
          <w:sz w:val="22"/>
          <w:szCs w:val="22"/>
        </w:rPr>
        <w:tab/>
      </w:r>
    </w:p>
    <w:p w:rsidR="001217DE" w:rsidRPr="00FA6EB6" w:rsidRDefault="001217DE" w:rsidP="001217DE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:rsidR="001217DE" w:rsidRPr="00FA6EB6" w:rsidRDefault="001217DE" w:rsidP="001217DE">
      <w:pPr>
        <w:pStyle w:val="Paragraphedeliste"/>
        <w:jc w:val="both"/>
        <w:rPr>
          <w:rFonts w:ascii="Arial" w:hAnsi="Arial" w:cs="Arial"/>
          <w:sz w:val="22"/>
          <w:szCs w:val="22"/>
        </w:rPr>
      </w:pPr>
      <w:r w:rsidRPr="00FA6EB6">
        <w:rPr>
          <w:rFonts w:ascii="Arial" w:hAnsi="Arial" w:cs="Arial"/>
          <w:noProof/>
          <w:sz w:val="22"/>
          <w:szCs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A97DC8" wp14:editId="484B5DD0">
                <wp:simplePos x="0" y="0"/>
                <wp:positionH relativeFrom="column">
                  <wp:posOffset>5159375</wp:posOffset>
                </wp:positionH>
                <wp:positionV relativeFrom="paragraph">
                  <wp:posOffset>179705</wp:posOffset>
                </wp:positionV>
                <wp:extent cx="1060450" cy="1403985"/>
                <wp:effectExtent l="0" t="0" r="25400" b="1905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7DE" w:rsidRPr="00D35751" w:rsidRDefault="001217DE" w:rsidP="001217D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x-2y≥12</m:t>
                                </m:r>
                              </m:oMath>
                            </m:oMathPara>
                          </w:p>
                          <w:p w:rsidR="001217DE" w:rsidRDefault="001217DE" w:rsidP="001217D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2x²+3y&lt;10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06.25pt;margin-top:14.15pt;width:83.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">
                <v:textbox style="mso-fit-shape-to-text:t">
                  <w:txbxContent>
                    <w:p w:rsidR="001217DE" w:rsidRPr="00D35751" w:rsidRDefault="001217DE" w:rsidP="001217D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x-2y≥12</m:t>
                          </m:r>
                        </m:oMath>
                      </m:oMathPara>
                    </w:p>
                    <w:p w:rsidR="001217DE" w:rsidRDefault="001217DE" w:rsidP="001217D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2x²+3y&lt;10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17DE" w:rsidRPr="00FA6EB6" w:rsidRDefault="001217DE" w:rsidP="001217D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A6EB6">
        <w:rPr>
          <w:rFonts w:ascii="Arial" w:hAnsi="Arial" w:cs="Arial"/>
          <w:noProof/>
          <w:sz w:val="22"/>
          <w:szCs w:val="22"/>
        </w:rPr>
        <w:t>Représenter graphiquement</w:t>
      </w:r>
      <w:r w:rsidRPr="00FA6EB6">
        <w:rPr>
          <w:rFonts w:ascii="Arial" w:hAnsi="Arial" w:cs="Arial"/>
          <w:sz w:val="22"/>
          <w:szCs w:val="22"/>
        </w:rPr>
        <w:t xml:space="preserve"> un système d’inéquations composé d’une inéquation du 1</w:t>
      </w:r>
      <w:r w:rsidRPr="00FA6EB6">
        <w:rPr>
          <w:rFonts w:ascii="Arial" w:hAnsi="Arial" w:cs="Arial"/>
          <w:sz w:val="22"/>
          <w:szCs w:val="22"/>
          <w:vertAlign w:val="superscript"/>
        </w:rPr>
        <w:t>er</w:t>
      </w:r>
      <w:r w:rsidRPr="00FA6EB6">
        <w:rPr>
          <w:rFonts w:ascii="Arial" w:hAnsi="Arial" w:cs="Arial"/>
          <w:sz w:val="22"/>
          <w:szCs w:val="22"/>
        </w:rPr>
        <w:t xml:space="preserve"> degré et une inéquation du second</w:t>
      </w:r>
      <w:r w:rsidRPr="00FA6EB6">
        <w:rPr>
          <w:rFonts w:ascii="Arial" w:hAnsi="Arial" w:cs="Arial"/>
          <w:b/>
          <w:sz w:val="22"/>
          <w:szCs w:val="22"/>
        </w:rPr>
        <w:t xml:space="preserve"> </w:t>
      </w:r>
      <w:r w:rsidRPr="00FA6EB6">
        <w:rPr>
          <w:rFonts w:ascii="Arial" w:hAnsi="Arial" w:cs="Arial"/>
          <w:sz w:val="22"/>
          <w:szCs w:val="22"/>
        </w:rPr>
        <w:t>degré</w:t>
      </w:r>
      <w:r>
        <w:rPr>
          <w:rFonts w:ascii="Arial" w:hAnsi="Arial" w:cs="Arial"/>
          <w:sz w:val="22"/>
          <w:szCs w:val="22"/>
        </w:rPr>
        <w:t>.</w:t>
      </w:r>
      <w:r w:rsidRPr="00FA6EB6">
        <w:rPr>
          <w:rFonts w:ascii="Arial" w:hAnsi="Arial" w:cs="Arial"/>
          <w:sz w:val="22"/>
          <w:szCs w:val="22"/>
        </w:rPr>
        <w:t xml:space="preserve"> </w:t>
      </w:r>
    </w:p>
    <w:p w:rsidR="001217DE" w:rsidRPr="00FA6EB6" w:rsidRDefault="001217DE" w:rsidP="001217DE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:rsidR="001217DE" w:rsidRPr="00FA6EB6" w:rsidRDefault="001217DE" w:rsidP="001217D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A6EB6">
        <w:rPr>
          <w:rFonts w:ascii="Arial" w:hAnsi="Arial" w:cs="Arial"/>
          <w:sz w:val="22"/>
          <w:szCs w:val="22"/>
        </w:rPr>
        <w:t>Démonstration algébrique de systèmes d’équations du 1</w:t>
      </w:r>
      <w:r w:rsidRPr="00FA6EB6">
        <w:rPr>
          <w:rFonts w:ascii="Arial" w:hAnsi="Arial" w:cs="Arial"/>
          <w:sz w:val="22"/>
          <w:szCs w:val="22"/>
          <w:vertAlign w:val="superscript"/>
        </w:rPr>
        <w:t>er</w:t>
      </w:r>
      <w:r w:rsidRPr="00FA6EB6">
        <w:rPr>
          <w:rFonts w:ascii="Arial" w:hAnsi="Arial" w:cs="Arial"/>
          <w:sz w:val="22"/>
          <w:szCs w:val="22"/>
        </w:rPr>
        <w:t xml:space="preserve"> et du second degré</w:t>
      </w:r>
      <w:r>
        <w:rPr>
          <w:rFonts w:ascii="Arial" w:hAnsi="Arial" w:cs="Arial"/>
          <w:sz w:val="22"/>
          <w:szCs w:val="22"/>
        </w:rPr>
        <w:t>.</w:t>
      </w:r>
      <w:r w:rsidRPr="00FA6EB6">
        <w:rPr>
          <w:rFonts w:ascii="Arial" w:hAnsi="Arial" w:cs="Arial"/>
          <w:sz w:val="22"/>
          <w:szCs w:val="22"/>
        </w:rPr>
        <w:t xml:space="preserve"> </w:t>
      </w:r>
    </w:p>
    <w:p w:rsidR="001217DE" w:rsidRPr="00D35751" w:rsidRDefault="001217DE" w:rsidP="001217DE">
      <w:pPr>
        <w:pStyle w:val="Paragraphedeliste"/>
        <w:rPr>
          <w:rFonts w:ascii="Arial" w:hAnsi="Arial" w:cs="Arial"/>
          <w:sz w:val="24"/>
          <w:szCs w:val="24"/>
        </w:rPr>
      </w:pPr>
      <w:r w:rsidRPr="00D35751"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5ACDA8" wp14:editId="4C905862">
                <wp:simplePos x="0" y="0"/>
                <wp:positionH relativeFrom="column">
                  <wp:posOffset>453390</wp:posOffset>
                </wp:positionH>
                <wp:positionV relativeFrom="paragraph">
                  <wp:posOffset>30480</wp:posOffset>
                </wp:positionV>
                <wp:extent cx="5445125" cy="688975"/>
                <wp:effectExtent l="0" t="0" r="22225" b="15875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7DE" w:rsidRPr="0051718B" w:rsidRDefault="001217DE" w:rsidP="001217DE">
                            <w:pPr>
                              <w:rPr>
                                <w:rFonts w:asciiTheme="majorHAnsi" w:hAnsiTheme="majorHAnsi" w:cs="Arial"/>
                              </w:rPr>
                            </w:pPr>
                            <w:r w:rsidRPr="0051718B">
                              <w:rPr>
                                <w:rFonts w:asciiTheme="majorHAnsi" w:hAnsiTheme="majorHAnsi" w:cs="Arial"/>
                              </w:rPr>
                              <w:t xml:space="preserve">Soit les deux fonctions suivantes : 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="Arial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x-5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</w:rPr>
                                <m:t>+4   et   g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="Arial"/>
                                </w:rPr>
                                <m:t>=kx+17</m:t>
                              </m:r>
                            </m:oMath>
                            <w:r w:rsidRPr="0051718B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</w:p>
                          <w:p w:rsidR="001217DE" w:rsidRPr="0051718B" w:rsidRDefault="001217DE" w:rsidP="001217DE">
                            <w:pPr>
                              <w:rPr>
                                <w:rFonts w:asciiTheme="majorHAnsi" w:hAnsiTheme="majorHAnsi" w:cs="Arial"/>
                              </w:rPr>
                            </w:pPr>
                          </w:p>
                          <w:p w:rsidR="001217DE" w:rsidRPr="0051718B" w:rsidRDefault="001217DE" w:rsidP="001217DE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1718B">
                              <w:rPr>
                                <w:rFonts w:asciiTheme="majorHAnsi" w:hAnsiTheme="majorHAnsi" w:cs="Arial"/>
                              </w:rPr>
                              <w:t xml:space="preserve">Si ce système admet deux solutions et que le discriminant 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du système f(x) = g(x) </w:t>
                            </w:r>
                            <w:r w:rsidRPr="0051718B">
                              <w:rPr>
                                <w:rFonts w:asciiTheme="majorHAnsi" w:hAnsiTheme="majorHAnsi" w:cs="Arial"/>
                              </w:rPr>
                              <w:t>vaut 121, trouvez la valeur de k si c’est un entier positif</w:t>
                            </w:r>
                            <w:r w:rsidRPr="0051718B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5.7pt;margin-top:2.4pt;width:428.75pt;height:5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">
                <v:textbox>
                  <w:txbxContent>
                    <w:p w:rsidR="001217DE" w:rsidRPr="0051718B" w:rsidRDefault="001217DE" w:rsidP="001217DE">
                      <w:pPr>
                        <w:rPr>
                          <w:rFonts w:asciiTheme="majorHAnsi" w:hAnsiTheme="majorHAnsi" w:cs="Arial"/>
                        </w:rPr>
                      </w:pPr>
                      <w:r w:rsidRPr="0051718B">
                        <w:rPr>
                          <w:rFonts w:asciiTheme="majorHAnsi" w:hAnsiTheme="majorHAnsi" w:cs="Arial"/>
                        </w:rPr>
                        <w:t xml:space="preserve">Soit les deux fonctions suivantes :   </w:t>
                      </w:r>
                      <m:oMath>
                        <m:r>
                          <w:rPr>
                            <w:rFonts w:ascii="Cambria Math" w:hAnsi="Cambria Math" w:cs="Arial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="Arial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Arial"/>
                                  </w:rPr>
                                  <m:t>x-5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Arial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</w:rPr>
                          <m:t>+4   et   g</m:t>
                        </m:r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="Arial"/>
                          </w:rPr>
                          <m:t>=kx+17</m:t>
                        </m:r>
                      </m:oMath>
                      <w:r w:rsidRPr="0051718B">
                        <w:rPr>
                          <w:rFonts w:asciiTheme="majorHAnsi" w:hAnsiTheme="majorHAnsi" w:cs="Arial"/>
                        </w:rPr>
                        <w:t xml:space="preserve"> </w:t>
                      </w:r>
                    </w:p>
                    <w:p w:rsidR="001217DE" w:rsidRPr="0051718B" w:rsidRDefault="001217DE" w:rsidP="001217DE">
                      <w:pPr>
                        <w:rPr>
                          <w:rFonts w:asciiTheme="majorHAnsi" w:hAnsiTheme="majorHAnsi" w:cs="Arial"/>
                        </w:rPr>
                      </w:pPr>
                    </w:p>
                    <w:p w:rsidR="001217DE" w:rsidRPr="0051718B" w:rsidRDefault="001217DE" w:rsidP="001217DE">
                      <w:pPr>
                        <w:rPr>
                          <w:rFonts w:asciiTheme="majorHAnsi" w:hAnsiTheme="majorHAnsi"/>
                        </w:rPr>
                      </w:pPr>
                      <w:r w:rsidRPr="0051718B">
                        <w:rPr>
                          <w:rFonts w:asciiTheme="majorHAnsi" w:hAnsiTheme="majorHAnsi" w:cs="Arial"/>
                        </w:rPr>
                        <w:t xml:space="preserve">Si ce système admet deux solutions et que le discriminant 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du système f(x) = g(x) </w:t>
                      </w:r>
                      <w:r w:rsidRPr="0051718B">
                        <w:rPr>
                          <w:rFonts w:asciiTheme="majorHAnsi" w:hAnsiTheme="majorHAnsi" w:cs="Arial"/>
                        </w:rPr>
                        <w:t>vaut 121, trouvez la valeur de k si c’est un entier positif</w:t>
                      </w:r>
                      <w:r w:rsidRPr="0051718B">
                        <w:rPr>
                          <w:rFonts w:asciiTheme="majorHAnsi" w:hAnsiTheme="majorHAnsi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17DE" w:rsidRDefault="001217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B59A5" w:rsidRDefault="007B59A5" w:rsidP="007B59A5">
      <w:pPr>
        <w:rPr>
          <w:rFonts w:ascii="Arial" w:hAnsi="Arial" w:cs="Arial"/>
          <w:b/>
          <w:sz w:val="36"/>
          <w:szCs w:val="36"/>
        </w:rPr>
      </w:pPr>
    </w:p>
    <w:p w:rsidR="007B59A5" w:rsidRDefault="007B59A5" w:rsidP="007B59A5">
      <w:pPr>
        <w:rPr>
          <w:rFonts w:ascii="Arial" w:hAnsi="Arial" w:cs="Arial"/>
          <w:b/>
          <w:sz w:val="36"/>
          <w:szCs w:val="36"/>
        </w:rPr>
      </w:pPr>
    </w:p>
    <w:p w:rsidR="007B59A5" w:rsidRDefault="007B59A5" w:rsidP="007B59A5">
      <w:pPr>
        <w:rPr>
          <w:b/>
          <w:noProof/>
          <w:sz w:val="36"/>
          <w:szCs w:val="36"/>
          <w:lang w:val="fr-CA" w:eastAsia="fr-CA"/>
        </w:rPr>
      </w:pPr>
      <w:r w:rsidRPr="00487779">
        <w:rPr>
          <w:b/>
          <w:noProof/>
          <w:sz w:val="36"/>
          <w:szCs w:val="36"/>
          <w:lang w:val="fr-CA" w:eastAsia="fr-CA"/>
        </w:rPr>
        <w:drawing>
          <wp:anchor distT="0" distB="0" distL="114300" distR="114300" simplePos="0" relativeHeight="251702272" behindDoc="0" locked="0" layoutInCell="1" allowOverlap="1" wp14:anchorId="1CE2C0E3" wp14:editId="420E7D56">
            <wp:simplePos x="0" y="0"/>
            <wp:positionH relativeFrom="column">
              <wp:posOffset>4732020</wp:posOffset>
            </wp:positionH>
            <wp:positionV relativeFrom="paragraph">
              <wp:posOffset>59690</wp:posOffset>
            </wp:positionV>
            <wp:extent cx="1569085" cy="748030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08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6"/>
          <w:szCs w:val="36"/>
        </w:rPr>
        <w:t>Analyse du</w:t>
      </w:r>
      <w:r w:rsidRPr="00C67F4F">
        <w:rPr>
          <w:rFonts w:ascii="Arial" w:hAnsi="Arial" w:cs="Arial"/>
          <w:b/>
          <w:sz w:val="36"/>
          <w:szCs w:val="36"/>
        </w:rPr>
        <w:t xml:space="preserve"> guide MAT-41</w:t>
      </w:r>
      <w:r>
        <w:rPr>
          <w:rFonts w:ascii="Arial" w:hAnsi="Arial" w:cs="Arial"/>
          <w:b/>
          <w:sz w:val="36"/>
          <w:szCs w:val="36"/>
        </w:rPr>
        <w:t>72</w:t>
      </w:r>
      <w:r w:rsidRPr="00C67F4F">
        <w:rPr>
          <w:rFonts w:ascii="Arial" w:hAnsi="Arial" w:cs="Arial"/>
          <w:b/>
          <w:sz w:val="36"/>
          <w:szCs w:val="36"/>
        </w:rPr>
        <w:t>-</w:t>
      </w:r>
      <w:r>
        <w:rPr>
          <w:rFonts w:ascii="Arial" w:hAnsi="Arial" w:cs="Arial"/>
          <w:b/>
          <w:sz w:val="36"/>
          <w:szCs w:val="36"/>
        </w:rPr>
        <w:t>2</w:t>
      </w:r>
      <w:r w:rsidRPr="00C67F4F">
        <w:rPr>
          <w:rFonts w:ascii="Arial" w:hAnsi="Arial" w:cs="Arial"/>
          <w:b/>
          <w:sz w:val="36"/>
          <w:szCs w:val="36"/>
        </w:rPr>
        <w:t xml:space="preserve"> «Intervalle »</w:t>
      </w:r>
      <w:r w:rsidRPr="00C67F4F">
        <w:rPr>
          <w:b/>
          <w:noProof/>
          <w:sz w:val="36"/>
          <w:szCs w:val="36"/>
          <w:lang w:val="fr-CA" w:eastAsia="fr-CA"/>
        </w:rPr>
        <w:t xml:space="preserve"> </w:t>
      </w:r>
    </w:p>
    <w:p w:rsidR="007B59A5" w:rsidRDefault="007B59A5" w:rsidP="007B59A5">
      <w:pPr>
        <w:rPr>
          <w:b/>
          <w:noProof/>
          <w:sz w:val="36"/>
          <w:szCs w:val="36"/>
          <w:lang w:val="fr-CA" w:eastAsia="fr-CA"/>
        </w:rPr>
      </w:pPr>
      <w:r w:rsidRPr="00EB0B8E">
        <w:rPr>
          <w:b/>
          <w:noProof/>
          <w:sz w:val="36"/>
          <w:szCs w:val="36"/>
          <w:lang w:val="fr-CA" w:eastAsia="fr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EB20E9" wp14:editId="175A6E3A">
                <wp:simplePos x="0" y="0"/>
                <wp:positionH relativeFrom="column">
                  <wp:posOffset>23713</wp:posOffset>
                </wp:positionH>
                <wp:positionV relativeFrom="paragraph">
                  <wp:posOffset>42886</wp:posOffset>
                </wp:positionV>
                <wp:extent cx="4537880" cy="1194179"/>
                <wp:effectExtent l="0" t="0" r="15240" b="2540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880" cy="1194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9A5" w:rsidRPr="00EB0B8E" w:rsidRDefault="007B59A5" w:rsidP="007B59A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B0B8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Contenu en résumé</w:t>
                            </w:r>
                          </w:p>
                          <w:p w:rsidR="007B59A5" w:rsidRPr="00EB0B8E" w:rsidRDefault="007B59A5" w:rsidP="007B59A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Nuage de points et corrélation</w:t>
                            </w:r>
                          </w:p>
                          <w:p w:rsidR="007B59A5" w:rsidRPr="00EB0B8E" w:rsidRDefault="007B59A5" w:rsidP="007B59A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Corrélation linéaire</w:t>
                            </w:r>
                          </w:p>
                          <w:p w:rsidR="007B59A5" w:rsidRDefault="007B59A5" w:rsidP="007B59A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Corrélation et différents modèles fonctionnels : corrélation linéaire ; corrélation quadratique ; choix du modèle le plus fiable</w:t>
                            </w:r>
                          </w:p>
                          <w:p w:rsidR="007B59A5" w:rsidRDefault="007B59A5" w:rsidP="007B59A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Coefficient de corrélation</w:t>
                            </w:r>
                          </w:p>
                          <w:p w:rsidR="007B59A5" w:rsidRPr="00EB0B8E" w:rsidRDefault="007B59A5" w:rsidP="007B59A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Droite de régression : méthode intuitive ; méthode de la droite de Mayer ; méthode de la droite médiane-médiane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.85pt;margin-top:3.4pt;width:357.3pt;height:94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" strokeweight="1.25pt">
                <v:textbox>
                  <w:txbxContent>
                    <w:p w:rsidR="007B59A5" w:rsidRPr="00EB0B8E" w:rsidRDefault="007B59A5" w:rsidP="007B59A5">
                      <w:pP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EB0B8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Contenu en résumé</w:t>
                      </w:r>
                    </w:p>
                    <w:p w:rsidR="007B59A5" w:rsidRPr="00EB0B8E" w:rsidRDefault="007B59A5" w:rsidP="007B59A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Nuage de points et corrélation</w:t>
                      </w:r>
                    </w:p>
                    <w:p w:rsidR="007B59A5" w:rsidRPr="00EB0B8E" w:rsidRDefault="007B59A5" w:rsidP="007B59A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Corrélation linéaire</w:t>
                      </w:r>
                    </w:p>
                    <w:p w:rsidR="007B59A5" w:rsidRDefault="007B59A5" w:rsidP="007B59A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Corrélation et différents modèles fonctionnels : corrélation linéaire ; corrélation quadratique ; choix du modèle le plus fiable</w:t>
                      </w:r>
                    </w:p>
                    <w:p w:rsidR="007B59A5" w:rsidRDefault="007B59A5" w:rsidP="007B59A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Coefficient de corrélation</w:t>
                      </w:r>
                    </w:p>
                    <w:p w:rsidR="007B59A5" w:rsidRPr="00EB0B8E" w:rsidRDefault="007B59A5" w:rsidP="007B59A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Droite de régression : méthode intuitive ; méthode de la droite de Mayer ; méthode de la droite médiane-médiane</w:t>
                      </w:r>
                    </w:p>
                  </w:txbxContent>
                </v:textbox>
              </v:shape>
            </w:pict>
          </mc:Fallback>
        </mc:AlternateContent>
      </w:r>
    </w:p>
    <w:p w:rsidR="007B59A5" w:rsidRDefault="007B59A5" w:rsidP="007B59A5">
      <w:pPr>
        <w:rPr>
          <w:b/>
          <w:noProof/>
          <w:sz w:val="36"/>
          <w:szCs w:val="36"/>
          <w:lang w:val="fr-CA" w:eastAsia="fr-CA"/>
        </w:rPr>
      </w:pPr>
    </w:p>
    <w:p w:rsidR="007B59A5" w:rsidRDefault="007B59A5" w:rsidP="007B59A5">
      <w:pPr>
        <w:rPr>
          <w:b/>
          <w:noProof/>
          <w:sz w:val="36"/>
          <w:szCs w:val="36"/>
          <w:lang w:val="fr-CA" w:eastAsia="fr-CA"/>
        </w:rPr>
      </w:pPr>
    </w:p>
    <w:p w:rsidR="007B59A5" w:rsidRDefault="007B59A5" w:rsidP="007B59A5">
      <w:pPr>
        <w:rPr>
          <w:b/>
          <w:noProof/>
          <w:sz w:val="36"/>
          <w:szCs w:val="36"/>
          <w:lang w:val="fr-CA" w:eastAsia="fr-CA"/>
        </w:rPr>
      </w:pPr>
    </w:p>
    <w:p w:rsidR="007B59A5" w:rsidRDefault="007B59A5" w:rsidP="007B59A5">
      <w:pPr>
        <w:rPr>
          <w:rFonts w:ascii="Arial" w:hAnsi="Arial" w:cs="Arial"/>
          <w:b/>
          <w:sz w:val="28"/>
          <w:szCs w:val="28"/>
        </w:rPr>
      </w:pPr>
    </w:p>
    <w:p w:rsidR="007B59A5" w:rsidRDefault="007B59A5" w:rsidP="007B59A5">
      <w:pPr>
        <w:rPr>
          <w:rFonts w:ascii="Arial" w:hAnsi="Arial" w:cs="Arial"/>
          <w:b/>
          <w:sz w:val="28"/>
          <w:szCs w:val="28"/>
        </w:rPr>
      </w:pPr>
    </w:p>
    <w:p w:rsidR="007B59A5" w:rsidRDefault="007B59A5" w:rsidP="007B59A5">
      <w:pPr>
        <w:rPr>
          <w:rFonts w:ascii="Arial" w:hAnsi="Arial" w:cs="Arial"/>
          <w:b/>
          <w:sz w:val="28"/>
          <w:szCs w:val="28"/>
        </w:rPr>
      </w:pPr>
    </w:p>
    <w:p w:rsidR="007B59A5" w:rsidRDefault="007B59A5" w:rsidP="007B59A5">
      <w:pPr>
        <w:rPr>
          <w:rFonts w:ascii="Arial" w:hAnsi="Arial" w:cs="Arial"/>
          <w:b/>
          <w:sz w:val="28"/>
          <w:szCs w:val="28"/>
        </w:rPr>
      </w:pPr>
      <w:r w:rsidRPr="00D35751">
        <w:rPr>
          <w:rFonts w:ascii="Arial" w:hAnsi="Arial" w:cs="Arial"/>
          <w:b/>
          <w:sz w:val="28"/>
          <w:szCs w:val="28"/>
        </w:rPr>
        <w:t>En général</w:t>
      </w:r>
    </w:p>
    <w:p w:rsidR="007B59A5" w:rsidRPr="00D35751" w:rsidRDefault="007B59A5" w:rsidP="007B59A5">
      <w:pPr>
        <w:rPr>
          <w:rFonts w:ascii="Arial" w:hAnsi="Arial" w:cs="Arial"/>
          <w:b/>
          <w:sz w:val="28"/>
          <w:szCs w:val="28"/>
        </w:rPr>
      </w:pPr>
    </w:p>
    <w:p w:rsidR="007B59A5" w:rsidRDefault="007B59A5" w:rsidP="007B59A5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700224" behindDoc="0" locked="0" layoutInCell="1" allowOverlap="1" wp14:anchorId="034369E9" wp14:editId="4C42C405">
            <wp:simplePos x="0" y="0"/>
            <wp:positionH relativeFrom="column">
              <wp:posOffset>5208905</wp:posOffset>
            </wp:positionH>
            <wp:positionV relativeFrom="paragraph">
              <wp:posOffset>68580</wp:posOffset>
            </wp:positionV>
            <wp:extent cx="866775" cy="1118870"/>
            <wp:effectExtent l="19050" t="19050" r="28575" b="24130"/>
            <wp:wrapSquare wrapText="bothSides"/>
            <wp:docPr id="26" name="Image 26" descr="Résultats de recherche d'images pour « calculatrice graphiqu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calculatrice graphique »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188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t>L’utilisation de la calculatrice graphique pour trouver le coefficient de corrélation linéaire et quadratique.</w:t>
      </w:r>
    </w:p>
    <w:p w:rsidR="007B59A5" w:rsidRDefault="007B59A5" w:rsidP="007B59A5">
      <w:pPr>
        <w:jc w:val="both"/>
        <w:rPr>
          <w:rFonts w:ascii="Arial" w:hAnsi="Arial" w:cs="Arial"/>
          <w:sz w:val="24"/>
          <w:szCs w:val="24"/>
        </w:rPr>
      </w:pPr>
    </w:p>
    <w:p w:rsidR="007B59A5" w:rsidRDefault="007B59A5" w:rsidP="007B59A5">
      <w:pPr>
        <w:jc w:val="both"/>
        <w:rPr>
          <w:rFonts w:ascii="Arial" w:hAnsi="Arial" w:cs="Arial"/>
          <w:sz w:val="24"/>
          <w:szCs w:val="24"/>
        </w:rPr>
      </w:pPr>
    </w:p>
    <w:p w:rsidR="007B59A5" w:rsidRDefault="007B59A5" w:rsidP="007B59A5">
      <w:pPr>
        <w:jc w:val="both"/>
        <w:rPr>
          <w:rFonts w:ascii="Arial" w:hAnsi="Arial" w:cs="Arial"/>
          <w:sz w:val="24"/>
          <w:szCs w:val="24"/>
        </w:rPr>
      </w:pPr>
    </w:p>
    <w:p w:rsidR="007B59A5" w:rsidRDefault="007B59A5" w:rsidP="007B59A5">
      <w:pPr>
        <w:jc w:val="both"/>
        <w:rPr>
          <w:rFonts w:ascii="Arial" w:hAnsi="Arial" w:cs="Arial"/>
          <w:sz w:val="24"/>
          <w:szCs w:val="24"/>
        </w:rPr>
      </w:pPr>
    </w:p>
    <w:p w:rsidR="007B59A5" w:rsidRDefault="007B59A5" w:rsidP="007B59A5">
      <w:pPr>
        <w:jc w:val="both"/>
        <w:rPr>
          <w:rFonts w:ascii="Arial" w:hAnsi="Arial" w:cs="Arial"/>
          <w:sz w:val="24"/>
          <w:szCs w:val="24"/>
        </w:rPr>
      </w:pPr>
    </w:p>
    <w:p w:rsidR="007B59A5" w:rsidRPr="003070D8" w:rsidRDefault="007B59A5" w:rsidP="007B59A5">
      <w:pPr>
        <w:jc w:val="both"/>
        <w:rPr>
          <w:rFonts w:ascii="Arial" w:hAnsi="Arial" w:cs="Arial"/>
          <w:sz w:val="24"/>
          <w:szCs w:val="24"/>
        </w:rPr>
      </w:pPr>
    </w:p>
    <w:p w:rsidR="007B59A5" w:rsidRDefault="007B59A5" w:rsidP="007B59A5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Ajout : situations-problèmes testant la fiabilité d’un modèle fonctionnel (linéaire ou quadratique) </w:t>
      </w:r>
      <w:r>
        <w:rPr>
          <w:rFonts w:ascii="Arial" w:hAnsi="Arial" w:cs="Arial"/>
          <w:sz w:val="24"/>
          <w:szCs w:val="24"/>
        </w:rPr>
        <w:t xml:space="preserve">; lequel des modèles permet une meilleure estimation. </w:t>
      </w:r>
    </w:p>
    <w:p w:rsidR="007B59A5" w:rsidRDefault="007B59A5" w:rsidP="007B59A5">
      <w:pPr>
        <w:rPr>
          <w:rFonts w:ascii="Arial" w:hAnsi="Arial" w:cs="Arial"/>
          <w:sz w:val="24"/>
          <w:szCs w:val="24"/>
        </w:rPr>
      </w:pPr>
    </w:p>
    <w:p w:rsidR="007B59A5" w:rsidRDefault="007B59A5" w:rsidP="007B59A5">
      <w:pPr>
        <w:rPr>
          <w:rFonts w:ascii="Arial" w:hAnsi="Arial" w:cs="Arial"/>
          <w:sz w:val="24"/>
          <w:szCs w:val="24"/>
        </w:rPr>
      </w:pPr>
    </w:p>
    <w:p w:rsidR="007B59A5" w:rsidRDefault="007B59A5" w:rsidP="007B59A5">
      <w:pPr>
        <w:rPr>
          <w:rFonts w:ascii="Arial" w:hAnsi="Arial" w:cs="Arial"/>
          <w:sz w:val="24"/>
          <w:szCs w:val="24"/>
        </w:rPr>
      </w:pPr>
    </w:p>
    <w:p w:rsidR="009B02E0" w:rsidRDefault="009B02E0" w:rsidP="009B02E0">
      <w:pPr>
        <w:pStyle w:val="Paragraphedeliste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B02E0" w:rsidSect="005E0B4C">
      <w:headerReference w:type="default" r:id="rId26"/>
      <w:pgSz w:w="11906" w:h="16838"/>
      <w:pgMar w:top="851" w:right="992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713" w:rsidRDefault="00DB5713" w:rsidP="00DB5713">
      <w:r>
        <w:separator/>
      </w:r>
    </w:p>
  </w:endnote>
  <w:endnote w:type="continuationSeparator" w:id="0">
    <w:p w:rsidR="00DB5713" w:rsidRDefault="00DB5713" w:rsidP="00DB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713" w:rsidRDefault="00DB5713" w:rsidP="00DB5713">
      <w:r>
        <w:separator/>
      </w:r>
    </w:p>
  </w:footnote>
  <w:footnote w:type="continuationSeparator" w:id="0">
    <w:p w:rsidR="00DB5713" w:rsidRDefault="00DB5713" w:rsidP="00DB5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re"/>
      <w:id w:val="77738743"/>
      <w:placeholder>
        <w:docPart w:val="8980DA141376456E89B8F4C1AE44295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B6EB6" w:rsidRPr="00FB6EB6" w:rsidRDefault="00FB6EB6" w:rsidP="00FB6EB6">
        <w:pPr>
          <w:pStyle w:val="En-tte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FB6EB6">
          <w:rPr>
            <w:rFonts w:asciiTheme="majorHAnsi" w:eastAsiaTheme="majorEastAsia" w:hAnsiTheme="majorHAnsi" w:cstheme="majorBidi"/>
            <w:b/>
            <w:sz w:val="32"/>
            <w:szCs w:val="32"/>
            <w:lang w:val="fr-CA"/>
          </w:rPr>
          <w:t>Fichier 3</w:t>
        </w:r>
      </w:p>
    </w:sdtContent>
  </w:sdt>
  <w:p w:rsidR="00FB6EB6" w:rsidRDefault="00FB6EB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5D37"/>
    <w:multiLevelType w:val="hybridMultilevel"/>
    <w:tmpl w:val="E54C245C"/>
    <w:lvl w:ilvl="0" w:tplc="47ECB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B4604"/>
    <w:multiLevelType w:val="hybridMultilevel"/>
    <w:tmpl w:val="B4E2BC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3234D7"/>
    <w:multiLevelType w:val="hybridMultilevel"/>
    <w:tmpl w:val="CD4ED8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36C7E"/>
    <w:multiLevelType w:val="hybridMultilevel"/>
    <w:tmpl w:val="FC22321A"/>
    <w:lvl w:ilvl="0" w:tplc="6D8CF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6775B5"/>
    <w:multiLevelType w:val="hybridMultilevel"/>
    <w:tmpl w:val="D44613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18433" style="mso-wrap-style:tight" fillcolor="white">
      <v:fill color="white"/>
      <v:textbox style="mso-rotate-with-shape:t" inset="5pt,5pt,5pt,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C67F4F"/>
    <w:rsid w:val="0001723A"/>
    <w:rsid w:val="00030812"/>
    <w:rsid w:val="0007228B"/>
    <w:rsid w:val="000C3A65"/>
    <w:rsid w:val="000E5BD1"/>
    <w:rsid w:val="001217DE"/>
    <w:rsid w:val="00142233"/>
    <w:rsid w:val="001C2A16"/>
    <w:rsid w:val="00246C2E"/>
    <w:rsid w:val="002808EF"/>
    <w:rsid w:val="002D631B"/>
    <w:rsid w:val="002F3B05"/>
    <w:rsid w:val="00312DBF"/>
    <w:rsid w:val="00324A37"/>
    <w:rsid w:val="003A1451"/>
    <w:rsid w:val="0042228A"/>
    <w:rsid w:val="0051718B"/>
    <w:rsid w:val="00580000"/>
    <w:rsid w:val="0059244B"/>
    <w:rsid w:val="005A2D23"/>
    <w:rsid w:val="005C2941"/>
    <w:rsid w:val="005E0B4C"/>
    <w:rsid w:val="0067725B"/>
    <w:rsid w:val="006B6E18"/>
    <w:rsid w:val="006F0645"/>
    <w:rsid w:val="00742B1C"/>
    <w:rsid w:val="007A4B32"/>
    <w:rsid w:val="007B59A5"/>
    <w:rsid w:val="00892A49"/>
    <w:rsid w:val="009306FA"/>
    <w:rsid w:val="0099114D"/>
    <w:rsid w:val="009A0588"/>
    <w:rsid w:val="009A0624"/>
    <w:rsid w:val="009B02E0"/>
    <w:rsid w:val="00A84F3C"/>
    <w:rsid w:val="00AF32E8"/>
    <w:rsid w:val="00B5165F"/>
    <w:rsid w:val="00BB4458"/>
    <w:rsid w:val="00C34B36"/>
    <w:rsid w:val="00C67F4F"/>
    <w:rsid w:val="00C7513F"/>
    <w:rsid w:val="00CA2F32"/>
    <w:rsid w:val="00D35751"/>
    <w:rsid w:val="00DB5713"/>
    <w:rsid w:val="00DF65B3"/>
    <w:rsid w:val="00E14117"/>
    <w:rsid w:val="00E77579"/>
    <w:rsid w:val="00EA6598"/>
    <w:rsid w:val="00F750DD"/>
    <w:rsid w:val="00F97FE4"/>
    <w:rsid w:val="00FB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yle="mso-wrap-style:tight" fillcolor="white">
      <v:fill color="white"/>
      <v:textbox style="mso-rotate-with-shape:t" inset="5pt,5pt,5pt,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C67F4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35751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B571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B5713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DB571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5713"/>
    <w:rPr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C67F4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35751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B571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B5713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DB571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5713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80DA141376456E89B8F4C1AE4429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265955-F023-493B-B507-02E5C803FCE3}"/>
      </w:docPartPr>
      <w:docPartBody>
        <w:p w:rsidR="009B5BDA" w:rsidRDefault="007F5625" w:rsidP="007F5625">
          <w:pPr>
            <w:pStyle w:val="8980DA141376456E89B8F4C1AE442957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25"/>
    <w:rsid w:val="007F5625"/>
    <w:rsid w:val="009B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980DA141376456E89B8F4C1AE442957">
    <w:name w:val="8980DA141376456E89B8F4C1AE442957"/>
    <w:rsid w:val="007F56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980DA141376456E89B8F4C1AE442957">
    <w:name w:val="8980DA141376456E89B8F4C1AE442957"/>
    <w:rsid w:val="007F56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393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Reperes3</vt:lpstr>
    </vt:vector>
  </TitlesOfParts>
  <Company>Commission Scolaire des Portages de l'Outaouais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Fichier 3</dc:title>
  <dc:subject>Traceur de repères et de graphes (V. Test 3.1)</dc:subject>
  <dc:creator>Utilisateur</dc:creator>
  <cp:lastModifiedBy>Utilisateur</cp:lastModifiedBy>
  <cp:revision>4</cp:revision>
  <cp:lastPrinted>2003-02-16T23:00:00Z</cp:lastPrinted>
  <dcterms:created xsi:type="dcterms:W3CDTF">2017-03-30T14:06:00Z</dcterms:created>
  <dcterms:modified xsi:type="dcterms:W3CDTF">2017-03-30T14:14:00Z</dcterms:modified>
</cp:coreProperties>
</file>